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81" w:rsidRPr="00170981" w:rsidRDefault="00170981" w:rsidP="0017098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8323F" w:rsidRPr="00C8323F" w:rsidRDefault="00C8323F" w:rsidP="00C8323F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8323F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170981" w:rsidRPr="00170981" w:rsidRDefault="00C8323F" w:rsidP="0017098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7098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170981" w:rsidRPr="0017098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170981" w:rsidRPr="00170981" w:rsidRDefault="00132E83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E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NujQIAAA8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HyEo26NAgAADwUAAA4AAAAAAAAAAAAAAAAALgIAAGRycy9lMm9Eb2MueG1sUEsBAi0A&#10;FAAGAAgAAAAhABGuKfTeAAAACQEAAA8AAAAAAAAAAAAAAAAA5wQAAGRycy9kb3ducmV2LnhtbFBL&#10;BQYAAAAABAAEAPMAAADyBQAAAAA=&#10;" stroked="f">
            <v:textbox>
              <w:txbxContent>
                <w:p w:rsidR="00A25513" w:rsidRPr="00BD6BC8" w:rsidRDefault="00A25513" w:rsidP="0017098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170981" w:rsidRPr="00170981" w:rsidRDefault="00170981" w:rsidP="0017098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контрольно-оценочных средств </w:t>
      </w:r>
      <w:bookmarkStart w:id="0" w:name="_GoBack"/>
      <w:bookmarkEnd w:id="0"/>
    </w:p>
    <w:p w:rsidR="00170981" w:rsidRPr="00170981" w:rsidRDefault="00170981" w:rsidP="001709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дисциплине </w:t>
      </w:r>
    </w:p>
    <w:p w:rsidR="00170981" w:rsidRPr="00170981" w:rsidRDefault="00170981" w:rsidP="001709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Проектно-сметное дело</w:t>
      </w:r>
    </w:p>
    <w:p w:rsidR="00170981" w:rsidRPr="00170981" w:rsidRDefault="00170981" w:rsidP="001709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 </w:t>
      </w:r>
    </w:p>
    <w:p w:rsidR="00170981" w:rsidRPr="00170981" w:rsidRDefault="00170981" w:rsidP="001709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 </w:t>
      </w:r>
    </w:p>
    <w:p w:rsidR="00170981" w:rsidRPr="00170981" w:rsidRDefault="00C8323F" w:rsidP="0017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21.02.05</w:t>
      </w:r>
      <w:r w:rsidR="00170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Земельно-имущественные отношения</w:t>
      </w:r>
    </w:p>
    <w:p w:rsidR="00170981" w:rsidRPr="00170981" w:rsidRDefault="00170981" w:rsidP="001709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(базовой подготовки)</w:t>
      </w: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70981" w:rsidRPr="00170981" w:rsidSect="00A25513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201</w:t>
      </w:r>
      <w:r w:rsidR="00C832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C8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21.02.05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Земельно-имущественные </w:t>
      </w:r>
      <w:r w:rsidR="00C83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отношения </w:t>
      </w: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учебной дисциплины </w:t>
      </w:r>
      <w:r w:rsidRPr="00170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Проектно-сметное дело</w:t>
      </w: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8323F" w:rsidRPr="00C8323F" w:rsidTr="00D7540C">
        <w:trPr>
          <w:cantSplit/>
          <w:trHeight w:val="4667"/>
        </w:trPr>
        <w:tc>
          <w:tcPr>
            <w:tcW w:w="5637" w:type="dxa"/>
          </w:tcPr>
          <w:p w:rsidR="00C8323F" w:rsidRPr="00C8323F" w:rsidRDefault="00C8323F" w:rsidP="00C832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Ind w:w="392" w:type="dxa"/>
              <w:tblLayout w:type="fixed"/>
              <w:tblLook w:val="0000"/>
            </w:tblPr>
            <w:tblGrid>
              <w:gridCol w:w="5637"/>
              <w:gridCol w:w="3969"/>
            </w:tblGrid>
            <w:tr w:rsidR="00C8323F" w:rsidRPr="00C8323F" w:rsidTr="00D7540C">
              <w:trPr>
                <w:cantSplit/>
                <w:trHeight w:val="4667"/>
              </w:trPr>
              <w:tc>
                <w:tcPr>
                  <w:tcW w:w="5637" w:type="dxa"/>
                  <w:shd w:val="clear" w:color="auto" w:fill="auto"/>
                </w:tcPr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ОДОБРЕНА </w:t>
                  </w:r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цикловой комиссией </w:t>
                  </w:r>
                </w:p>
                <w:p w:rsidR="00C8323F" w:rsidRPr="00C8323F" w:rsidRDefault="00A44369" w:rsidP="00C8323F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геодезии и землеустройства</w:t>
                  </w:r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832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В.П.Куликова</w:t>
                  </w:r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«25» августа 2014г.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832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      </w:r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3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УТВЕРЖДАЮ</w:t>
                  </w:r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учебной  работе </w:t>
                  </w:r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Н.Б. </w:t>
                  </w:r>
                  <w:proofErr w:type="spellStart"/>
                  <w:r w:rsidRPr="00C832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Чмель</w:t>
                  </w:r>
                  <w:proofErr w:type="spellEnd"/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2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«28»  августа 2014 г.</w:t>
                  </w:r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323F" w:rsidRPr="00C8323F" w:rsidRDefault="00C8323F" w:rsidP="00C8323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323F" w:rsidRPr="00C8323F" w:rsidRDefault="00C8323F" w:rsidP="00C832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23F" w:rsidRPr="00C8323F" w:rsidRDefault="00C8323F" w:rsidP="00C832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F" w:rsidRPr="00C8323F" w:rsidRDefault="00C8323F" w:rsidP="00C832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8323F" w:rsidRPr="00C8323F" w:rsidRDefault="00C8323F" w:rsidP="00C832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C8323F" w:rsidRPr="00C8323F" w:rsidRDefault="00C8323F" w:rsidP="00C832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F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C8323F" w:rsidRPr="00C8323F" w:rsidRDefault="00C8323F" w:rsidP="00C832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C8323F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C8323F" w:rsidRPr="00C8323F" w:rsidRDefault="00C8323F" w:rsidP="00C8323F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F" w:rsidRPr="00C8323F" w:rsidRDefault="00C8323F" w:rsidP="00C832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F">
              <w:rPr>
                <w:rFonts w:ascii="Times New Roman" w:hAnsi="Times New Roman" w:cs="Times New Roman"/>
                <w:sz w:val="24"/>
                <w:szCs w:val="24"/>
              </w:rPr>
              <w:t xml:space="preserve">«28» </w:t>
            </w:r>
            <w:r w:rsidR="00A4436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C8323F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C8323F" w:rsidRPr="00C8323F" w:rsidRDefault="00C8323F" w:rsidP="00C832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3F" w:rsidRPr="00C8323F" w:rsidRDefault="00C8323F" w:rsidP="00C8323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981" w:rsidRPr="00170981" w:rsidRDefault="00170981" w:rsidP="00170981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23F" w:rsidRPr="00C8323F" w:rsidRDefault="00170981" w:rsidP="00C8323F">
      <w:pPr>
        <w:jc w:val="both"/>
        <w:rPr>
          <w:rFonts w:ascii="Times New Roman" w:hAnsi="Times New Roman" w:cs="Times New Roman"/>
          <w:sz w:val="24"/>
          <w:szCs w:val="24"/>
        </w:rPr>
      </w:pPr>
      <w:r w:rsidRPr="0017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 </w:t>
      </w:r>
      <w:r w:rsidR="00C8323F" w:rsidRPr="00C8323F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23F" w:rsidRPr="00C8323F" w:rsidRDefault="00170981" w:rsidP="00C8323F">
      <w:pPr>
        <w:jc w:val="both"/>
        <w:rPr>
          <w:rFonts w:ascii="Times New Roman" w:hAnsi="Times New Roman" w:cs="Times New Roman"/>
          <w:sz w:val="24"/>
          <w:szCs w:val="24"/>
        </w:rPr>
      </w:pPr>
      <w:r w:rsidRPr="00170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="0062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Зырянова М.В.</w:t>
      </w:r>
      <w:r w:rsidRPr="0017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r w:rsidR="00C8323F" w:rsidRPr="00C8323F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170981" w:rsidRPr="00170981" w:rsidRDefault="00170981" w:rsidP="00170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81" w:rsidRPr="00170981" w:rsidRDefault="00170981" w:rsidP="0017098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экспертиза комплекта контрольно-оценочных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</w:t>
      </w:r>
      <w:r w:rsidR="0062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«Проектно-сметное дело»</w:t>
      </w:r>
      <w:r w:rsidRPr="0017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пройдена.</w:t>
      </w:r>
    </w:p>
    <w:p w:rsidR="00170981" w:rsidRPr="00170981" w:rsidRDefault="00170981" w:rsidP="0017098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Эксперт: </w:t>
      </w:r>
    </w:p>
    <w:p w:rsidR="00C8323F" w:rsidRPr="00C8323F" w:rsidRDefault="00170981" w:rsidP="00C8323F">
      <w:pPr>
        <w:jc w:val="both"/>
        <w:rPr>
          <w:rFonts w:ascii="Times New Roman" w:hAnsi="Times New Roman" w:cs="Times New Roman"/>
          <w:sz w:val="24"/>
          <w:szCs w:val="24"/>
        </w:rPr>
      </w:pPr>
      <w:r w:rsidRPr="0017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</w:t>
      </w:r>
      <w:r w:rsidR="00C8323F" w:rsidRPr="00C8323F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170981" w:rsidRPr="00170981" w:rsidRDefault="00170981" w:rsidP="0017098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____________________Т.Ю. Иванова</w:t>
      </w:r>
    </w:p>
    <w:p w:rsidR="00170981" w:rsidRPr="00170981" w:rsidRDefault="00170981" w:rsidP="0017098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81" w:rsidRPr="00170981" w:rsidRDefault="00170981" w:rsidP="00170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70981" w:rsidRPr="00170981" w:rsidRDefault="00170981" w:rsidP="00170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70981" w:rsidRPr="00170981" w:rsidRDefault="00170981" w:rsidP="00170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70981" w:rsidRPr="00170981" w:rsidRDefault="00170981" w:rsidP="00170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70981" w:rsidRPr="00170981" w:rsidRDefault="00170981" w:rsidP="001709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70981" w:rsidRPr="00170981" w:rsidRDefault="00170981" w:rsidP="0017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81" w:rsidRPr="00170981" w:rsidRDefault="00132E83" w:rsidP="00170981">
      <w:pPr>
        <w:numPr>
          <w:ilvl w:val="0"/>
          <w:numId w:val="9"/>
        </w:numPr>
        <w:tabs>
          <w:tab w:val="right" w:leader="dot" w:pos="9269"/>
        </w:tabs>
        <w:spacing w:after="0" w:line="360" w:lineRule="auto"/>
        <w:ind w:hanging="720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hyperlink w:anchor="_Toc306743744" w:history="1">
        <w:r w:rsidR="00170981" w:rsidRPr="00170981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Паспорт комплекта контрольно-оценочных средств</w:t>
        </w:r>
        <w:r w:rsidR="00170981" w:rsidRPr="0017098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</w:p>
    <w:p w:rsidR="00170981" w:rsidRPr="00170981" w:rsidRDefault="00132E83" w:rsidP="00170981">
      <w:pPr>
        <w:numPr>
          <w:ilvl w:val="0"/>
          <w:numId w:val="9"/>
        </w:numPr>
        <w:tabs>
          <w:tab w:val="right" w:leader="dot" w:pos="9269"/>
        </w:tabs>
        <w:spacing w:after="0" w:line="360" w:lineRule="auto"/>
        <w:ind w:hanging="720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hyperlink w:anchor="_Toc306743745" w:history="1">
        <w:r w:rsidR="00170981" w:rsidRPr="00170981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Результаты освоения учебной дисциплины, подлежащие проверке</w:t>
        </w:r>
        <w:r w:rsidR="00170981" w:rsidRPr="0017098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</w:p>
    <w:p w:rsidR="00170981" w:rsidRPr="00170981" w:rsidRDefault="00132E83" w:rsidP="00170981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0" w:history="1">
        <w:r w:rsidR="00170981" w:rsidRPr="00170981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  Оценка освоения учебной дисциплины</w:t>
        </w:r>
        <w:r w:rsidR="00170981" w:rsidRPr="0017098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</w:p>
    <w:p w:rsidR="00170981" w:rsidRPr="00170981" w:rsidRDefault="00132E83" w:rsidP="00170981">
      <w:pPr>
        <w:tabs>
          <w:tab w:val="right" w:leader="dot" w:pos="9269"/>
        </w:tabs>
        <w:spacing w:after="0" w:line="36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1" w:history="1">
        <w:r w:rsidR="00170981" w:rsidRPr="00170981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3.1. Формы и методы оценивания</w:t>
        </w:r>
        <w:r w:rsidR="00170981" w:rsidRPr="0017098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</w:p>
    <w:p w:rsidR="00170981" w:rsidRPr="00170981" w:rsidRDefault="00132E83" w:rsidP="00170981">
      <w:pPr>
        <w:tabs>
          <w:tab w:val="right" w:leader="dot" w:pos="9269"/>
        </w:tabs>
        <w:spacing w:after="0" w:line="36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2" w:history="1">
        <w:r w:rsidR="00170981" w:rsidRPr="00170981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3.2. Типовые задания для оценки освоения учебной дисциплины</w:t>
        </w:r>
        <w:r w:rsidR="00170981" w:rsidRPr="0017098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</w:p>
    <w:p w:rsidR="00170981" w:rsidRPr="00170981" w:rsidRDefault="00132E83" w:rsidP="00170981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9" w:history="1">
        <w:r w:rsidR="00170981" w:rsidRPr="00170981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 Контрольно-оценочные материалы для итоговой аттестации по учебной дисциплине</w:t>
        </w:r>
        <w:r w:rsidR="00170981" w:rsidRPr="0017098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Приложения. Задания для оценки освоения дисциплины</w:t>
      </w: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комплекта контрольно-оценочных средств </w:t>
      </w:r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64BC6" w:rsidRDefault="00264BC6" w:rsidP="00264BC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Проектно-сметное дело</w:t>
      </w:r>
      <w:r w:rsidR="00C83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СПО</w:t>
      </w:r>
      <w:r w:rsidR="00C8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21.02.05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Земельно-имущественные отношения</w:t>
      </w:r>
      <w:r w:rsidR="00C83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(базовой подготовки)</w:t>
      </w:r>
      <w:r w:rsidR="009F1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должен обладать </w:t>
      </w:r>
      <w:r w:rsidRPr="00170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следующими </w:t>
      </w: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умениями, знаниями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5513" w:rsidRPr="00A25513" w:rsidRDefault="00A25513" w:rsidP="00A255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5513">
        <w:rPr>
          <w:rFonts w:ascii="Times New Roman" w:hAnsi="Times New Roman" w:cs="Times New Roman"/>
          <w:sz w:val="28"/>
          <w:szCs w:val="28"/>
        </w:rPr>
        <w:t>- рассчитывать основные удельные технико-экономические по</w:t>
      </w:r>
      <w:r w:rsidRPr="00A25513">
        <w:rPr>
          <w:rFonts w:ascii="Times New Roman" w:hAnsi="Times New Roman" w:cs="Times New Roman"/>
          <w:sz w:val="28"/>
          <w:szCs w:val="28"/>
        </w:rPr>
        <w:softHyphen/>
        <w:t>казатели (ТЭП) строительства;</w:t>
      </w:r>
    </w:p>
    <w:p w:rsidR="00A25513" w:rsidRPr="00A25513" w:rsidRDefault="00A25513" w:rsidP="00A255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5513">
        <w:rPr>
          <w:rFonts w:ascii="Times New Roman" w:hAnsi="Times New Roman" w:cs="Times New Roman"/>
          <w:sz w:val="28"/>
          <w:szCs w:val="28"/>
        </w:rPr>
        <w:t>- составлять сметную документацию.</w:t>
      </w:r>
    </w:p>
    <w:p w:rsidR="00A25513" w:rsidRPr="00A25513" w:rsidRDefault="00A25513" w:rsidP="00A255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5513">
        <w:rPr>
          <w:rFonts w:ascii="Times New Roman" w:hAnsi="Times New Roman" w:cs="Times New Roman"/>
          <w:sz w:val="28"/>
          <w:szCs w:val="28"/>
        </w:rPr>
        <w:t>- состав, порядок разработки, согласования и утверждения проектно-сметной документации на строящиеся и реконструируемые объекты.</w:t>
      </w:r>
    </w:p>
    <w:p w:rsidR="00170981" w:rsidRPr="00170981" w:rsidRDefault="00170981" w:rsidP="00A25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аттестации по учебной дисциплине является </w:t>
      </w:r>
      <w:r w:rsidR="00A25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зачет.</w:t>
      </w:r>
    </w:p>
    <w:p w:rsidR="00170981" w:rsidRPr="00170981" w:rsidRDefault="00170981" w:rsidP="00170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0981" w:rsidRPr="00264BC6" w:rsidRDefault="00170981" w:rsidP="00264BC6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освоения учебной дисциплины, подлежащие проверке </w:t>
      </w:r>
    </w:p>
    <w:p w:rsidR="00170981" w:rsidRPr="00444839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</w:t>
      </w:r>
      <w:r w:rsidRPr="004448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общих компетенций:</w:t>
      </w:r>
    </w:p>
    <w:p w:rsidR="00170981" w:rsidRPr="00170981" w:rsidRDefault="00170981" w:rsidP="0017098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170981" w:rsidRPr="00170981" w:rsidTr="00A25513">
        <w:trPr>
          <w:jc w:val="center"/>
        </w:trPr>
        <w:tc>
          <w:tcPr>
            <w:tcW w:w="4068" w:type="dxa"/>
          </w:tcPr>
          <w:p w:rsidR="00170981" w:rsidRPr="00170981" w:rsidRDefault="00170981" w:rsidP="004448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600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170981" w:rsidRPr="00170981" w:rsidRDefault="00170981" w:rsidP="00170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:rsidR="00170981" w:rsidRPr="00170981" w:rsidRDefault="00170981" w:rsidP="00170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170981" w:rsidRPr="00170981" w:rsidTr="00A25513">
        <w:trPr>
          <w:jc w:val="center"/>
        </w:trPr>
        <w:tc>
          <w:tcPr>
            <w:tcW w:w="4068" w:type="dxa"/>
          </w:tcPr>
          <w:p w:rsidR="00170981" w:rsidRPr="00170981" w:rsidRDefault="00170981" w:rsidP="001709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3600" w:type="dxa"/>
          </w:tcPr>
          <w:p w:rsidR="00170981" w:rsidRPr="00170981" w:rsidRDefault="00170981" w:rsidP="00170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0981" w:rsidRPr="00170981" w:rsidTr="00A25513">
        <w:trPr>
          <w:jc w:val="center"/>
        </w:trPr>
        <w:tc>
          <w:tcPr>
            <w:tcW w:w="4068" w:type="dxa"/>
          </w:tcPr>
          <w:p w:rsidR="00170981" w:rsidRPr="00444839" w:rsidRDefault="00444839" w:rsidP="0044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48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4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44839">
              <w:rPr>
                <w:rFonts w:ascii="Times New Roman" w:hAnsi="Times New Roman" w:cs="Times New Roman"/>
                <w:sz w:val="24"/>
                <w:szCs w:val="24"/>
              </w:rPr>
              <w:t xml:space="preserve"> - рассчитывать основные удельные технико-экономические по</w:t>
            </w:r>
            <w:r w:rsidRPr="00444839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казатели (ТЭП) строительства;</w:t>
            </w:r>
          </w:p>
        </w:tc>
        <w:tc>
          <w:tcPr>
            <w:tcW w:w="3600" w:type="dxa"/>
          </w:tcPr>
          <w:p w:rsidR="00444839" w:rsidRPr="00A25513" w:rsidRDefault="00444839" w:rsidP="0044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5513">
              <w:rPr>
                <w:rFonts w:ascii="Times New Roman" w:hAnsi="Times New Roman" w:cs="Times New Roman"/>
                <w:bCs/>
              </w:rPr>
              <w:t xml:space="preserve">- </w:t>
            </w:r>
            <w:r w:rsidRPr="00A25513">
              <w:rPr>
                <w:rFonts w:ascii="Times New Roman" w:hAnsi="Times New Roman" w:cs="Times New Roman"/>
              </w:rPr>
              <w:t>определение коэффициента сравнительной экономической эффективности;</w:t>
            </w:r>
          </w:p>
          <w:p w:rsidR="00170981" w:rsidRPr="00170981" w:rsidRDefault="00444839" w:rsidP="00444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513">
              <w:rPr>
                <w:rFonts w:ascii="Times New Roman" w:hAnsi="Times New Roman" w:cs="Times New Roman"/>
              </w:rPr>
              <w:t xml:space="preserve">- расчет основных и дополнительных </w:t>
            </w:r>
            <w:proofErr w:type="gramStart"/>
            <w:r w:rsidRPr="00A25513">
              <w:rPr>
                <w:rFonts w:ascii="Times New Roman" w:hAnsi="Times New Roman" w:cs="Times New Roman"/>
              </w:rPr>
              <w:t>технико-экономические</w:t>
            </w:r>
            <w:proofErr w:type="gramEnd"/>
            <w:r w:rsidRPr="00A25513">
              <w:rPr>
                <w:rFonts w:ascii="Times New Roman" w:hAnsi="Times New Roman" w:cs="Times New Roman"/>
              </w:rPr>
              <w:t xml:space="preserve"> показателей проекта;</w:t>
            </w:r>
          </w:p>
        </w:tc>
        <w:tc>
          <w:tcPr>
            <w:tcW w:w="1964" w:type="dxa"/>
          </w:tcPr>
          <w:p w:rsidR="00170981" w:rsidRDefault="00444839" w:rsidP="00170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8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Start"/>
            <w:r w:rsidRPr="004448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  <w:p w:rsidR="00264BC6" w:rsidRPr="00444839" w:rsidRDefault="00264BC6" w:rsidP="00170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№1</w:t>
            </w:r>
          </w:p>
        </w:tc>
      </w:tr>
      <w:tr w:rsidR="00170981" w:rsidRPr="00170981" w:rsidTr="00A25513">
        <w:trPr>
          <w:jc w:val="center"/>
        </w:trPr>
        <w:tc>
          <w:tcPr>
            <w:tcW w:w="4068" w:type="dxa"/>
          </w:tcPr>
          <w:p w:rsidR="00170981" w:rsidRPr="00444839" w:rsidRDefault="00444839" w:rsidP="0044483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48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44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44839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сметную документацию.</w:t>
            </w:r>
          </w:p>
        </w:tc>
        <w:tc>
          <w:tcPr>
            <w:tcW w:w="3600" w:type="dxa"/>
          </w:tcPr>
          <w:p w:rsidR="00170981" w:rsidRPr="00170981" w:rsidRDefault="00444839" w:rsidP="00170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25513">
              <w:rPr>
                <w:rFonts w:ascii="Times New Roman" w:hAnsi="Times New Roman" w:cs="Times New Roman"/>
                <w:bCs/>
              </w:rPr>
              <w:t>- о</w:t>
            </w:r>
            <w:r w:rsidRPr="00A25513">
              <w:rPr>
                <w:rFonts w:ascii="Times New Roman" w:hAnsi="Times New Roman" w:cs="Times New Roman"/>
              </w:rPr>
              <w:t>пределение полной сметной стоимости объекта строительства</w:t>
            </w:r>
          </w:p>
        </w:tc>
        <w:tc>
          <w:tcPr>
            <w:tcW w:w="1964" w:type="dxa"/>
          </w:tcPr>
          <w:p w:rsidR="00170981" w:rsidRDefault="00444839" w:rsidP="00170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48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Start"/>
            <w:r w:rsidRPr="004448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  <w:p w:rsidR="00264BC6" w:rsidRPr="00444839" w:rsidRDefault="00264BC6" w:rsidP="00170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 №2</w:t>
            </w:r>
          </w:p>
        </w:tc>
      </w:tr>
      <w:tr w:rsidR="00170981" w:rsidRPr="00170981" w:rsidTr="00A25513">
        <w:trPr>
          <w:jc w:val="center"/>
        </w:trPr>
        <w:tc>
          <w:tcPr>
            <w:tcW w:w="4068" w:type="dxa"/>
          </w:tcPr>
          <w:p w:rsidR="00170981" w:rsidRPr="00170981" w:rsidRDefault="00170981" w:rsidP="0044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3600" w:type="dxa"/>
          </w:tcPr>
          <w:p w:rsidR="00170981" w:rsidRPr="00170981" w:rsidRDefault="00170981" w:rsidP="0017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</w:tcPr>
          <w:p w:rsidR="00170981" w:rsidRDefault="00170981" w:rsidP="0017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8A338C" w:rsidRPr="00444839" w:rsidRDefault="008A338C" w:rsidP="0017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70981" w:rsidRPr="00170981" w:rsidTr="00A25513">
        <w:trPr>
          <w:jc w:val="center"/>
        </w:trPr>
        <w:tc>
          <w:tcPr>
            <w:tcW w:w="4068" w:type="dxa"/>
          </w:tcPr>
          <w:p w:rsidR="00444839" w:rsidRPr="00444839" w:rsidRDefault="00444839" w:rsidP="0044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444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44839">
              <w:rPr>
                <w:rFonts w:ascii="Times New Roman" w:hAnsi="Times New Roman" w:cs="Times New Roman"/>
                <w:sz w:val="24"/>
                <w:szCs w:val="24"/>
              </w:rPr>
              <w:t xml:space="preserve"> - состав, порядок разработки, согласования и утверждения проектно-сметной документации на строящиеся и реконструируемые объекты.</w:t>
            </w:r>
          </w:p>
          <w:p w:rsidR="00170981" w:rsidRPr="00444839" w:rsidRDefault="00170981" w:rsidP="00444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44839" w:rsidRPr="00A25513" w:rsidRDefault="00444839" w:rsidP="0044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5513">
              <w:rPr>
                <w:rFonts w:ascii="Times New Roman" w:hAnsi="Times New Roman" w:cs="Times New Roman"/>
                <w:bCs/>
              </w:rPr>
              <w:t>- о</w:t>
            </w:r>
            <w:r w:rsidRPr="00A25513">
              <w:rPr>
                <w:rFonts w:ascii="Times New Roman" w:hAnsi="Times New Roman" w:cs="Times New Roman"/>
              </w:rPr>
              <w:t>пределение структуры сметной стоимости строительно-монтажных работ;</w:t>
            </w:r>
          </w:p>
          <w:p w:rsidR="00170981" w:rsidRPr="00170981" w:rsidRDefault="00444839" w:rsidP="00444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A25513">
              <w:rPr>
                <w:rFonts w:ascii="Times New Roman" w:hAnsi="Times New Roman" w:cs="Times New Roman"/>
              </w:rPr>
              <w:t>- составление локальной сметы на строительные работы различными методами;</w:t>
            </w:r>
          </w:p>
        </w:tc>
        <w:tc>
          <w:tcPr>
            <w:tcW w:w="1964" w:type="dxa"/>
          </w:tcPr>
          <w:p w:rsidR="00170981" w:rsidRPr="00444839" w:rsidRDefault="00444839" w:rsidP="0017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448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ПР3</w:t>
            </w:r>
          </w:p>
          <w:p w:rsidR="00444839" w:rsidRPr="00444839" w:rsidRDefault="00444839" w:rsidP="0017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448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</w:t>
            </w:r>
            <w:proofErr w:type="gramStart"/>
            <w:r w:rsidRPr="004448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  <w:proofErr w:type="gramEnd"/>
          </w:p>
          <w:p w:rsidR="00444839" w:rsidRDefault="00444839" w:rsidP="0017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448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ПР5</w:t>
            </w:r>
          </w:p>
          <w:p w:rsidR="00264BC6" w:rsidRDefault="00264BC6" w:rsidP="0017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Тест №3</w:t>
            </w:r>
          </w:p>
          <w:p w:rsidR="00264BC6" w:rsidRDefault="00264BC6" w:rsidP="0017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Тест №4</w:t>
            </w:r>
          </w:p>
          <w:p w:rsidR="00264BC6" w:rsidRDefault="00264BC6" w:rsidP="0017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Тест №5</w:t>
            </w:r>
          </w:p>
          <w:p w:rsidR="00264BC6" w:rsidRPr="00444839" w:rsidRDefault="00264BC6" w:rsidP="0017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Тест №6</w:t>
            </w:r>
          </w:p>
        </w:tc>
      </w:tr>
    </w:tbl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Оценка освоения учебной дисциплины:</w:t>
      </w:r>
    </w:p>
    <w:p w:rsidR="00264BC6" w:rsidRDefault="00264BC6" w:rsidP="00170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981" w:rsidRPr="00264BC6" w:rsidRDefault="00170981" w:rsidP="00264BC6">
      <w:pPr>
        <w:pStyle w:val="a6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64B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и методы оценивания</w:t>
      </w:r>
    </w:p>
    <w:p w:rsidR="00264BC6" w:rsidRPr="00264BC6" w:rsidRDefault="00264BC6" w:rsidP="00264BC6">
      <w:pPr>
        <w:pStyle w:val="a6"/>
        <w:spacing w:after="0" w:line="360" w:lineRule="auto"/>
        <w:ind w:left="142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0981" w:rsidRDefault="00170981" w:rsidP="00170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</w:t>
      </w:r>
      <w:r w:rsidRPr="0044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оценки служат умения и знания по дисциплине </w:t>
      </w:r>
      <w:r w:rsidR="00444839" w:rsidRPr="00444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Проектно-сметное дело</w:t>
      </w:r>
      <w:r w:rsidRPr="001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направленные на формирование общих и профессиональных компетенций. </w:t>
      </w:r>
    </w:p>
    <w:p w:rsidR="00444839" w:rsidRPr="00170981" w:rsidRDefault="00444839" w:rsidP="00170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освоения учебной дисциплины проводится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 по дисциплине,  в форме дифференцированного зачета в виде устного ответа на вопросы.</w:t>
      </w: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0981" w:rsidRPr="00170981" w:rsidSect="00A25513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170981" w:rsidRPr="00170981" w:rsidRDefault="00170981" w:rsidP="0017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2 - Контроль и оценка освоения учебной дисциплины по темам (разделам) </w:t>
      </w:r>
    </w:p>
    <w:p w:rsidR="00170981" w:rsidRPr="00170981" w:rsidRDefault="00170981" w:rsidP="0017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26"/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494"/>
        <w:gridCol w:w="1980"/>
      </w:tblGrid>
      <w:tr w:rsidR="00170981" w:rsidRPr="00170981" w:rsidTr="005543B1">
        <w:tc>
          <w:tcPr>
            <w:tcW w:w="2088" w:type="dxa"/>
            <w:vMerge w:val="restart"/>
          </w:tcPr>
          <w:p w:rsidR="00170981" w:rsidRPr="00170981" w:rsidRDefault="00170981" w:rsidP="00170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0981">
              <w:rPr>
                <w:rFonts w:ascii="Times New Roman" w:eastAsia="Calibri" w:hAnsi="Times New Roman" w:cs="Times New Roman"/>
                <w:b/>
              </w:rPr>
              <w:t>Элемент учебной дисциплины</w:t>
            </w:r>
          </w:p>
        </w:tc>
        <w:tc>
          <w:tcPr>
            <w:tcW w:w="12474" w:type="dxa"/>
            <w:gridSpan w:val="6"/>
            <w:shd w:val="clear" w:color="auto" w:fill="auto"/>
          </w:tcPr>
          <w:p w:rsidR="00170981" w:rsidRPr="00170981" w:rsidRDefault="00170981" w:rsidP="00170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0981">
              <w:rPr>
                <w:rFonts w:ascii="Times New Roman" w:eastAsia="Calibri" w:hAnsi="Times New Roman" w:cs="Times New Roman"/>
                <w:b/>
              </w:rPr>
              <w:t xml:space="preserve">Формы и методы контроля </w:t>
            </w:r>
          </w:p>
          <w:p w:rsidR="00170981" w:rsidRP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70981" w:rsidRPr="00170981" w:rsidTr="005543B1">
        <w:trPr>
          <w:trHeight w:val="631"/>
        </w:trPr>
        <w:tc>
          <w:tcPr>
            <w:tcW w:w="2088" w:type="dxa"/>
            <w:vMerge/>
          </w:tcPr>
          <w:p w:rsidR="00170981" w:rsidRPr="00170981" w:rsidRDefault="00170981" w:rsidP="00170981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70981" w:rsidRPr="00170981" w:rsidRDefault="00170981" w:rsidP="00170981">
            <w:pPr>
              <w:spacing w:after="0" w:line="240" w:lineRule="auto"/>
              <w:ind w:left="-1429" w:firstLine="14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0981">
              <w:rPr>
                <w:rFonts w:ascii="Times New Roman" w:eastAsia="Calibri" w:hAnsi="Times New Roman" w:cs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170981" w:rsidRPr="00170981" w:rsidRDefault="00170981" w:rsidP="00170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0981">
              <w:rPr>
                <w:rFonts w:ascii="Times New Roman" w:eastAsia="Calibri" w:hAnsi="Times New Roman" w:cs="Times New Roman"/>
                <w:b/>
              </w:rPr>
              <w:t>Рубежный контроль</w:t>
            </w:r>
          </w:p>
        </w:tc>
        <w:tc>
          <w:tcPr>
            <w:tcW w:w="3474" w:type="dxa"/>
            <w:gridSpan w:val="2"/>
          </w:tcPr>
          <w:p w:rsidR="00170981" w:rsidRPr="00170981" w:rsidRDefault="00170981" w:rsidP="00170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0981">
              <w:rPr>
                <w:rFonts w:ascii="Times New Roman" w:eastAsia="Calibri" w:hAnsi="Times New Roman" w:cs="Times New Roman"/>
                <w:b/>
              </w:rPr>
              <w:t>Промежуточная аттестация</w:t>
            </w:r>
          </w:p>
        </w:tc>
      </w:tr>
      <w:tr w:rsidR="00170981" w:rsidRPr="00170981" w:rsidTr="005543B1">
        <w:trPr>
          <w:trHeight w:val="631"/>
        </w:trPr>
        <w:tc>
          <w:tcPr>
            <w:tcW w:w="2088" w:type="dxa"/>
            <w:vMerge/>
          </w:tcPr>
          <w:p w:rsidR="00170981" w:rsidRPr="00170981" w:rsidRDefault="00170981" w:rsidP="00170981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170981" w:rsidRPr="00170981" w:rsidRDefault="00170981" w:rsidP="00170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0981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170981" w:rsidRPr="00170981" w:rsidRDefault="00170981" w:rsidP="00170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0981">
              <w:rPr>
                <w:rFonts w:ascii="Times New Roman" w:eastAsia="Calibri" w:hAnsi="Times New Roman" w:cs="Times New Roman"/>
                <w:b/>
              </w:rPr>
              <w:t xml:space="preserve">Проверяемые  ОК, У, </w:t>
            </w:r>
            <w:proofErr w:type="gramStart"/>
            <w:r w:rsidRPr="00170981">
              <w:rPr>
                <w:rFonts w:ascii="Times New Roman" w:eastAsia="Calibri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980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0981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0981">
              <w:rPr>
                <w:rFonts w:ascii="Times New Roman" w:eastAsia="Calibri" w:hAnsi="Times New Roman" w:cs="Times New Roman"/>
                <w:b/>
              </w:rPr>
              <w:t xml:space="preserve">Проверяемые  ОК, У, </w:t>
            </w:r>
            <w:proofErr w:type="gramStart"/>
            <w:r w:rsidRPr="00170981">
              <w:rPr>
                <w:rFonts w:ascii="Times New Roman" w:eastAsia="Calibri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494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0981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0981">
              <w:rPr>
                <w:rFonts w:ascii="Times New Roman" w:eastAsia="Calibri" w:hAnsi="Times New Roman" w:cs="Times New Roman"/>
                <w:b/>
              </w:rPr>
              <w:t xml:space="preserve">Проверяемые  ОК, У, </w:t>
            </w:r>
            <w:proofErr w:type="gramStart"/>
            <w:r w:rsidRPr="00170981">
              <w:rPr>
                <w:rFonts w:ascii="Times New Roman" w:eastAsia="Calibri" w:hAnsi="Times New Roman" w:cs="Times New Roman"/>
                <w:b/>
              </w:rPr>
              <w:t>З</w:t>
            </w:r>
            <w:proofErr w:type="gramEnd"/>
          </w:p>
        </w:tc>
      </w:tr>
      <w:tr w:rsidR="005543B1" w:rsidRPr="00170981" w:rsidTr="005543B1">
        <w:tc>
          <w:tcPr>
            <w:tcW w:w="2088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70981">
              <w:rPr>
                <w:rFonts w:ascii="Times New Roman" w:eastAsia="Calibri" w:hAnsi="Times New Roman" w:cs="Times New Roman"/>
                <w:b/>
                <w:bCs/>
              </w:rPr>
              <w:t>Раздел 1</w:t>
            </w:r>
          </w:p>
        </w:tc>
        <w:tc>
          <w:tcPr>
            <w:tcW w:w="342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494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Дифференцированный зачет</w:t>
            </w:r>
          </w:p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>, У2</w:t>
            </w:r>
          </w:p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</w:p>
        </w:tc>
      </w:tr>
      <w:tr w:rsidR="00170981" w:rsidRPr="00170981" w:rsidTr="005543B1">
        <w:tc>
          <w:tcPr>
            <w:tcW w:w="2088" w:type="dxa"/>
          </w:tcPr>
          <w:p w:rsidR="00170981" w:rsidRPr="00170981" w:rsidRDefault="0017098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70981">
              <w:rPr>
                <w:rFonts w:ascii="Times New Roman" w:eastAsia="Calibri" w:hAnsi="Times New Roman" w:cs="Times New Roman"/>
              </w:rPr>
              <w:t>Тема 1</w:t>
            </w:r>
          </w:p>
        </w:tc>
        <w:tc>
          <w:tcPr>
            <w:tcW w:w="3420" w:type="dxa"/>
          </w:tcPr>
          <w:p w:rsid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170981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264BC6" w:rsidRPr="00170981" w:rsidRDefault="00264BC6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Тест № 1</w:t>
            </w:r>
          </w:p>
          <w:p w:rsidR="00170981" w:rsidRPr="00170981" w:rsidRDefault="0017098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170981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№1 Самостоятельная работа</w:t>
            </w:r>
          </w:p>
        </w:tc>
        <w:tc>
          <w:tcPr>
            <w:tcW w:w="162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</w:p>
          <w:p w:rsidR="00170981" w:rsidRP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494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543B1" w:rsidRPr="00170981" w:rsidTr="005543B1">
        <w:tc>
          <w:tcPr>
            <w:tcW w:w="2088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170981">
              <w:rPr>
                <w:rFonts w:ascii="Times New Roman" w:eastAsia="Calibri" w:hAnsi="Times New Roman" w:cs="Times New Roman"/>
                <w:b/>
                <w:bCs/>
              </w:rPr>
              <w:t>Раздел 2</w:t>
            </w:r>
          </w:p>
        </w:tc>
        <w:tc>
          <w:tcPr>
            <w:tcW w:w="342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494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Дифференцированный зачет</w:t>
            </w: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>, У2</w:t>
            </w:r>
          </w:p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</w:p>
        </w:tc>
      </w:tr>
      <w:tr w:rsidR="00170981" w:rsidRPr="00170981" w:rsidTr="005543B1">
        <w:tc>
          <w:tcPr>
            <w:tcW w:w="2088" w:type="dxa"/>
          </w:tcPr>
          <w:p w:rsidR="00170981" w:rsidRPr="00170981" w:rsidRDefault="0017098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70981">
              <w:rPr>
                <w:rFonts w:ascii="Times New Roman" w:eastAsia="Calibri" w:hAnsi="Times New Roman" w:cs="Times New Roman"/>
              </w:rPr>
              <w:t xml:space="preserve">Тема </w:t>
            </w:r>
            <w:r w:rsidR="005543B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170981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264BC6" w:rsidRPr="00170981" w:rsidRDefault="00264BC6" w:rsidP="00264B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Тест № 2</w:t>
            </w:r>
          </w:p>
          <w:p w:rsidR="00170981" w:rsidRP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170981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 w:rsidR="005543B1">
              <w:rPr>
                <w:rFonts w:ascii="Times New Roman" w:eastAsia="Calibri" w:hAnsi="Times New Roman" w:cs="Times New Roman"/>
                <w:i/>
                <w:iCs/>
              </w:rPr>
              <w:t>2</w:t>
            </w:r>
          </w:p>
          <w:p w:rsidR="00170981" w:rsidRP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620" w:type="dxa"/>
          </w:tcPr>
          <w:p w:rsidR="00170981" w:rsidRPr="00170981" w:rsidRDefault="005543B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2</w:t>
            </w:r>
            <w:proofErr w:type="gramEnd"/>
          </w:p>
          <w:p w:rsidR="00170981" w:rsidRP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170981" w:rsidRPr="00170981" w:rsidRDefault="00170981" w:rsidP="001709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543B1" w:rsidRPr="00170981" w:rsidTr="005543B1">
        <w:tc>
          <w:tcPr>
            <w:tcW w:w="2088" w:type="dxa"/>
          </w:tcPr>
          <w:p w:rsidR="005543B1" w:rsidRPr="005543B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Тема 3</w:t>
            </w:r>
          </w:p>
        </w:tc>
        <w:tc>
          <w:tcPr>
            <w:tcW w:w="3420" w:type="dxa"/>
          </w:tcPr>
          <w:p w:rsidR="005543B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170981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264BC6" w:rsidRPr="00170981" w:rsidRDefault="00264BC6" w:rsidP="00264B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Тест № 3</w:t>
            </w:r>
          </w:p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170981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>, У2</w:t>
            </w:r>
          </w:p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494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ind w:left="72" w:hanging="72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5543B1" w:rsidRPr="00170981" w:rsidTr="005543B1">
        <w:tc>
          <w:tcPr>
            <w:tcW w:w="2088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4</w:t>
            </w:r>
          </w:p>
        </w:tc>
        <w:tc>
          <w:tcPr>
            <w:tcW w:w="342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170981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5543B1" w:rsidRPr="00170981" w:rsidRDefault="00264BC6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Тест № 4</w:t>
            </w:r>
          </w:p>
        </w:tc>
        <w:tc>
          <w:tcPr>
            <w:tcW w:w="162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>, У2</w:t>
            </w:r>
          </w:p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543B1" w:rsidRPr="00170981" w:rsidTr="005543B1">
        <w:tc>
          <w:tcPr>
            <w:tcW w:w="2088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70981">
              <w:rPr>
                <w:rFonts w:ascii="Times New Roman" w:eastAsia="Calibri" w:hAnsi="Times New Roman" w:cs="Times New Roman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20" w:type="dxa"/>
          </w:tcPr>
          <w:p w:rsidR="00264BC6" w:rsidRDefault="00264BC6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Тест № 5</w:t>
            </w:r>
          </w:p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170981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3</w:t>
            </w:r>
            <w:r w:rsidRPr="00170981">
              <w:rPr>
                <w:rFonts w:ascii="Times New Roman" w:eastAsia="Calibri" w:hAnsi="Times New Roman" w:cs="Times New Roman"/>
                <w:i/>
                <w:iCs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>, У2</w:t>
            </w:r>
          </w:p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543B1" w:rsidRPr="00170981" w:rsidTr="005543B1">
        <w:tc>
          <w:tcPr>
            <w:tcW w:w="2088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6</w:t>
            </w:r>
          </w:p>
        </w:tc>
        <w:tc>
          <w:tcPr>
            <w:tcW w:w="3420" w:type="dxa"/>
          </w:tcPr>
          <w:p w:rsidR="005543B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170981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:rsidR="00264BC6" w:rsidRPr="00170981" w:rsidRDefault="00264BC6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Тест № 6</w:t>
            </w:r>
          </w:p>
          <w:p w:rsidR="005543B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170981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4</w:t>
            </w:r>
          </w:p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170981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5</w:t>
            </w:r>
          </w:p>
        </w:tc>
        <w:tc>
          <w:tcPr>
            <w:tcW w:w="162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>, У2</w:t>
            </w:r>
          </w:p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5543B1" w:rsidRPr="00170981" w:rsidRDefault="005543B1" w:rsidP="005543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264BC6" w:rsidRDefault="00264BC6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4BC6" w:rsidSect="00264BC6">
          <w:footnotePr>
            <w:numFmt w:val="chicago"/>
          </w:footnotePr>
          <w:pgSz w:w="16838" w:h="11906" w:orient="landscape" w:code="9"/>
          <w:pgMar w:top="567" w:right="1134" w:bottom="1134" w:left="919" w:header="709" w:footer="397" w:gutter="0"/>
          <w:cols w:space="708"/>
          <w:docGrid w:linePitch="360"/>
        </w:sectPr>
      </w:pPr>
    </w:p>
    <w:p w:rsidR="00170981" w:rsidRPr="00170981" w:rsidRDefault="00170981" w:rsidP="0017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Типовые задания для оценки освоения учебной дисциплины</w:t>
      </w:r>
    </w:p>
    <w:p w:rsidR="00170981" w:rsidRDefault="00170981" w:rsidP="001709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3.2.1. Типовые задания для оценки знаний </w:t>
      </w:r>
      <w:r w:rsidRPr="00CA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Start"/>
      <w:r w:rsidRPr="00CA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CA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умений  У1, У2  (</w:t>
      </w:r>
      <w:r w:rsidR="00CA7F51" w:rsidRPr="00CA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</w:t>
      </w:r>
      <w:r w:rsidRPr="00CA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контроль)</w:t>
      </w:r>
    </w:p>
    <w:p w:rsidR="00114D5D" w:rsidRPr="00CA7F51" w:rsidRDefault="00114D5D" w:rsidP="001709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Практические работы:</w:t>
      </w:r>
    </w:p>
    <w:p w:rsidR="00170981" w:rsidRPr="00264BC6" w:rsidRDefault="00CA7F51" w:rsidP="00264B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70981" w:rsidRPr="0026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Практическая работа </w:t>
      </w:r>
      <w:r w:rsidRPr="0026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№1 </w:t>
      </w:r>
      <w:r w:rsidRPr="00264BC6">
        <w:rPr>
          <w:rFonts w:ascii="Times New Roman" w:hAnsi="Times New Roman" w:cs="Times New Roman"/>
          <w:b/>
          <w:bCs/>
          <w:sz w:val="28"/>
          <w:szCs w:val="28"/>
        </w:rPr>
        <w:t>Оценка экономичности проектных решений строительного объекта по исходным данным ТЭП</w:t>
      </w:r>
    </w:p>
    <w:p w:rsidR="00165C9D" w:rsidRPr="00264BC6" w:rsidRDefault="00165C9D" w:rsidP="00264B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F51" w:rsidRPr="00264BC6" w:rsidRDefault="00CA7F51" w:rsidP="00264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На основе показателей, приведенных в таблице 1, из трех проектов выбрать проект, в наибольшей степени отвечающий следующим требованиям:</w:t>
      </w:r>
    </w:p>
    <w:p w:rsidR="00CA7F51" w:rsidRPr="00264BC6" w:rsidRDefault="00CA7F51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наименьший объем капиталовложений;</w:t>
      </w:r>
    </w:p>
    <w:p w:rsidR="00CA7F51" w:rsidRPr="00264BC6" w:rsidRDefault="00CA7F51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наименьшая удельная трудоемкость;</w:t>
      </w:r>
    </w:p>
    <w:p w:rsidR="00CA7F51" w:rsidRPr="00264BC6" w:rsidRDefault="00CA7F51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наибольший удельный вес строительно-монтажных работ в общем объеме</w:t>
      </w:r>
    </w:p>
    <w:p w:rsidR="00CA7F51" w:rsidRPr="00264BC6" w:rsidRDefault="00CA7F51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капиталовложений;</w:t>
      </w:r>
    </w:p>
    <w:p w:rsidR="00CA7F51" w:rsidRPr="00264BC6" w:rsidRDefault="00CA7F51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наибольшее значение коэффициента застройки;</w:t>
      </w:r>
    </w:p>
    <w:p w:rsidR="00CA7F51" w:rsidRPr="00264BC6" w:rsidRDefault="00CA7F51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наименьшая протяженность инженерных коммуникаций;</w:t>
      </w:r>
    </w:p>
    <w:p w:rsidR="00CA7F51" w:rsidRPr="00264BC6" w:rsidRDefault="00CA7F51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наименьшие затраты на освоение участка;</w:t>
      </w:r>
    </w:p>
    <w:p w:rsidR="00CA7F51" w:rsidRPr="00264BC6" w:rsidRDefault="00CA7F51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наименьший удельный вес зданий на единицу площади застройки;</w:t>
      </w:r>
    </w:p>
    <w:p w:rsidR="00CA7F51" w:rsidRPr="00264BC6" w:rsidRDefault="00CA7F51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наибольшая степень полезного использования площади зданий.</w:t>
      </w:r>
    </w:p>
    <w:p w:rsidR="00CA7F51" w:rsidRPr="00264BC6" w:rsidRDefault="00CA7F51" w:rsidP="00264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Определить номер проекта, оптимального по наибольшему количеству показателей.</w:t>
      </w:r>
    </w:p>
    <w:p w:rsidR="00CA7F51" w:rsidRDefault="00CA7F51" w:rsidP="00264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9D" w:rsidRPr="00264BC6" w:rsidRDefault="00CA7F51" w:rsidP="0026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Практическая работа №2 </w:t>
      </w:r>
      <w:r w:rsidR="00165C9D" w:rsidRPr="00264BC6">
        <w:rPr>
          <w:rFonts w:ascii="Times New Roman" w:hAnsi="Times New Roman" w:cs="Times New Roman"/>
          <w:b/>
          <w:sz w:val="28"/>
          <w:szCs w:val="28"/>
        </w:rPr>
        <w:t>Особенности ценообразования в строительстве</w:t>
      </w:r>
    </w:p>
    <w:p w:rsidR="00165C9D" w:rsidRPr="00264BC6" w:rsidRDefault="00165C9D" w:rsidP="0026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C9D" w:rsidRPr="00264BC6" w:rsidRDefault="00165C9D" w:rsidP="0026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Определить полную сметную стоимость объекта строительства с учетом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следующих исходных данных: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стоимость основных и вспомогательных строительных материалов составляет: 6 540 000,00 руб.;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расходы на оплату труда рабочих составляют 298 390,00 руб.;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размер страховых взносов во внебюджетные фонды в отношении оплаты труда рабочих определить самостоятельно с учетом действующего тарифа;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 xml:space="preserve">- отчисления на обязательное страхование от несчастных случаев на </w:t>
      </w:r>
      <w:proofErr w:type="gramStart"/>
      <w:r w:rsidRPr="00264BC6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264BC6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 составляют 1,6% от </w:t>
      </w:r>
      <w:proofErr w:type="spellStart"/>
      <w:r w:rsidRPr="00264BC6">
        <w:rPr>
          <w:rFonts w:ascii="Times New Roman" w:hAnsi="Times New Roman" w:cs="Times New Roman"/>
          <w:sz w:val="28"/>
          <w:szCs w:val="28"/>
        </w:rPr>
        <w:t>фондаоплаты</w:t>
      </w:r>
      <w:proofErr w:type="spellEnd"/>
      <w:r w:rsidRPr="00264BC6">
        <w:rPr>
          <w:rFonts w:ascii="Times New Roman" w:hAnsi="Times New Roman" w:cs="Times New Roman"/>
          <w:sz w:val="28"/>
          <w:szCs w:val="28"/>
        </w:rPr>
        <w:t xml:space="preserve"> труда рабочих;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расходы энергии всех видов на производство строительно-монтажных работ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составляют 95 680,00 руб.;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прочие расходы на строительно-монтажные работы по возведению объекта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составляют 102 325,00 руб.;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расходы на приобретение основного технологического оборудования по ценам производителей составляют 867 450,00 руб.;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расходы на приобретение вспомогательного технологического оборудования по ценам производителей составляют 241 365,00 руб.;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стоимость проектно-изыскательских работ рассчитана в сумме 75 324,00 руб.;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расходы на подготовку строительной площадки определены в сумме 54 368,00руб.;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lastRenderedPageBreak/>
        <w:t xml:space="preserve">- заработная плата персонала администрации (дирекции) составляет 30% </w:t>
      </w:r>
      <w:proofErr w:type="spellStart"/>
      <w:r w:rsidRPr="00264BC6">
        <w:rPr>
          <w:rFonts w:ascii="Times New Roman" w:hAnsi="Times New Roman" w:cs="Times New Roman"/>
          <w:sz w:val="28"/>
          <w:szCs w:val="28"/>
        </w:rPr>
        <w:t>отрасходов</w:t>
      </w:r>
      <w:proofErr w:type="spellEnd"/>
      <w:r w:rsidRPr="00264BC6">
        <w:rPr>
          <w:rFonts w:ascii="Times New Roman" w:hAnsi="Times New Roman" w:cs="Times New Roman"/>
          <w:sz w:val="28"/>
          <w:szCs w:val="28"/>
        </w:rPr>
        <w:t xml:space="preserve"> на оплату труда рабочих;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размер страховых взносов во внебюджетные фонды в отношении оплаты труда персонала администрации определить самостоятельно с учетом действующего тарифа;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 xml:space="preserve">- отчисления на обязательное страхование от несчастных случаев на </w:t>
      </w:r>
      <w:proofErr w:type="gramStart"/>
      <w:r w:rsidRPr="00264BC6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264BC6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 составляют 1,6% от </w:t>
      </w:r>
      <w:proofErr w:type="spellStart"/>
      <w:r w:rsidRPr="00264BC6">
        <w:rPr>
          <w:rFonts w:ascii="Times New Roman" w:hAnsi="Times New Roman" w:cs="Times New Roman"/>
          <w:sz w:val="28"/>
          <w:szCs w:val="28"/>
        </w:rPr>
        <w:t>фондаоплаты</w:t>
      </w:r>
      <w:proofErr w:type="spellEnd"/>
      <w:r w:rsidRPr="00264BC6">
        <w:rPr>
          <w:rFonts w:ascii="Times New Roman" w:hAnsi="Times New Roman" w:cs="Times New Roman"/>
          <w:sz w:val="28"/>
          <w:szCs w:val="28"/>
        </w:rPr>
        <w:t xml:space="preserve"> труда персонала администрации;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балансовая стоимость временных зданий и сооружений, которые по окончанию строительных работ будут проданы на сторону, составляет 457 124,00 руб.</w:t>
      </w:r>
    </w:p>
    <w:p w:rsidR="00CA7F51" w:rsidRPr="00264BC6" w:rsidRDefault="00CA7F51" w:rsidP="00264B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C9D" w:rsidRPr="00264BC6" w:rsidRDefault="00165C9D" w:rsidP="00264B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Практическая работа №3 </w:t>
      </w:r>
      <w:r w:rsidRPr="00264BC6">
        <w:rPr>
          <w:rFonts w:ascii="Times New Roman" w:hAnsi="Times New Roman" w:cs="Times New Roman"/>
          <w:b/>
          <w:bCs/>
          <w:sz w:val="28"/>
          <w:szCs w:val="28"/>
        </w:rPr>
        <w:t>Структура сметной стоимости</w:t>
      </w:r>
    </w:p>
    <w:p w:rsidR="00165C9D" w:rsidRPr="00264BC6" w:rsidRDefault="00165C9D" w:rsidP="00264B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Определить структуру сметной стоимости строительно-монтажных работ (в %), если известно, что строительно-монтажные работы составляют 80% от полной сметной стоимости строительства гражданского объекта, которая составляет 20 000 000,00 руб.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Затраты на производство строительно-монтажных работ распределены следующим образом: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основная заработная плата рабочих составляет 4 000 000,00 руб.;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стоимость материалов – 7 520 000,00 руб.;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эксплуатация строительных машин и оборудования – 3 200 000,00 руб.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- накладные расходы составляют 115% от фонда оплаты труда рабочих в составе прямых затрат;</w:t>
      </w:r>
    </w:p>
    <w:p w:rsidR="00165C9D" w:rsidRPr="00264BC6" w:rsidRDefault="00165C9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 xml:space="preserve">- остальная часть стоимости строительно-монтажных работ составляет </w:t>
      </w:r>
      <w:proofErr w:type="spellStart"/>
      <w:r w:rsidRPr="00264BC6">
        <w:rPr>
          <w:rFonts w:ascii="Times New Roman" w:hAnsi="Times New Roman" w:cs="Times New Roman"/>
          <w:sz w:val="28"/>
          <w:szCs w:val="28"/>
        </w:rPr>
        <w:t>суммуплановых</w:t>
      </w:r>
      <w:proofErr w:type="spellEnd"/>
      <w:r w:rsidRPr="00264BC6">
        <w:rPr>
          <w:rFonts w:ascii="Times New Roman" w:hAnsi="Times New Roman" w:cs="Times New Roman"/>
          <w:sz w:val="28"/>
          <w:szCs w:val="28"/>
        </w:rPr>
        <w:t xml:space="preserve"> накоплений.</w:t>
      </w:r>
    </w:p>
    <w:p w:rsidR="00165C9D" w:rsidRPr="00264BC6" w:rsidRDefault="00165C9D" w:rsidP="00264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C9D" w:rsidRDefault="00165C9D" w:rsidP="00264B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Практическая работа №4 </w:t>
      </w:r>
      <w:r w:rsidRPr="00264BC6">
        <w:rPr>
          <w:rFonts w:ascii="Times New Roman" w:hAnsi="Times New Roman" w:cs="Times New Roman"/>
          <w:b/>
          <w:bCs/>
          <w:sz w:val="28"/>
          <w:szCs w:val="28"/>
        </w:rPr>
        <w:t>Локальная смета на строительные (ремонтно-строительные) работы ресурсно-индексным методом.</w:t>
      </w:r>
    </w:p>
    <w:p w:rsidR="00264BC6" w:rsidRPr="00264BC6" w:rsidRDefault="00264BC6" w:rsidP="00264B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D5D" w:rsidRPr="00264BC6" w:rsidRDefault="00114D5D" w:rsidP="00264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 xml:space="preserve">На основании нормативов и расценок базисного периода, представленных </w:t>
      </w:r>
      <w:proofErr w:type="spellStart"/>
      <w:r w:rsidRPr="00264BC6">
        <w:rPr>
          <w:rFonts w:ascii="Times New Roman" w:hAnsi="Times New Roman" w:cs="Times New Roman"/>
          <w:sz w:val="28"/>
          <w:szCs w:val="28"/>
        </w:rPr>
        <w:t>втаблицах</w:t>
      </w:r>
      <w:proofErr w:type="spellEnd"/>
      <w:r w:rsidRPr="00264BC6">
        <w:rPr>
          <w:rFonts w:ascii="Times New Roman" w:hAnsi="Times New Roman" w:cs="Times New Roman"/>
          <w:sz w:val="28"/>
          <w:szCs w:val="28"/>
        </w:rPr>
        <w:t xml:space="preserve"> 1 и 2, и ресурсных показателей с указанием применяемых расчетных </w:t>
      </w:r>
      <w:proofErr w:type="spellStart"/>
      <w:r w:rsidRPr="00264BC6">
        <w:rPr>
          <w:rFonts w:ascii="Times New Roman" w:hAnsi="Times New Roman" w:cs="Times New Roman"/>
          <w:sz w:val="28"/>
          <w:szCs w:val="28"/>
        </w:rPr>
        <w:t>индексов</w:t>
      </w:r>
      <w:proofErr w:type="gramStart"/>
      <w:r w:rsidRPr="00264BC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64BC6">
        <w:rPr>
          <w:rFonts w:ascii="Times New Roman" w:hAnsi="Times New Roman" w:cs="Times New Roman"/>
          <w:sz w:val="28"/>
          <w:szCs w:val="28"/>
        </w:rPr>
        <w:t>редставленных</w:t>
      </w:r>
      <w:proofErr w:type="spellEnd"/>
      <w:r w:rsidRPr="00264BC6">
        <w:rPr>
          <w:rFonts w:ascii="Times New Roman" w:hAnsi="Times New Roman" w:cs="Times New Roman"/>
          <w:sz w:val="28"/>
          <w:szCs w:val="28"/>
        </w:rPr>
        <w:t xml:space="preserve"> в таблицах 3 и 4, составить локальную смету отделочных работ </w:t>
      </w:r>
      <w:proofErr w:type="spellStart"/>
      <w:r w:rsidRPr="00264BC6">
        <w:rPr>
          <w:rFonts w:ascii="Times New Roman" w:hAnsi="Times New Roman" w:cs="Times New Roman"/>
          <w:sz w:val="28"/>
          <w:szCs w:val="28"/>
        </w:rPr>
        <w:t>сиспользованием</w:t>
      </w:r>
      <w:proofErr w:type="spellEnd"/>
      <w:r w:rsidRPr="00264BC6">
        <w:rPr>
          <w:rFonts w:ascii="Times New Roman" w:hAnsi="Times New Roman" w:cs="Times New Roman"/>
          <w:sz w:val="28"/>
          <w:szCs w:val="28"/>
        </w:rPr>
        <w:t xml:space="preserve"> ресурсно-индексного метода определения стоимости строительных(отделочных) работ по форме, представленной в таблице 5 (ПРИЛОЖЕНИЕ В).</w:t>
      </w:r>
    </w:p>
    <w:p w:rsidR="00114D5D" w:rsidRPr="00264BC6" w:rsidRDefault="00114D5D" w:rsidP="00264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 xml:space="preserve">Накладные расходы для всех вариантов должны составлять 120% от суммы </w:t>
      </w:r>
      <w:proofErr w:type="spellStart"/>
      <w:r w:rsidRPr="00264BC6">
        <w:rPr>
          <w:rFonts w:ascii="Times New Roman" w:hAnsi="Times New Roman" w:cs="Times New Roman"/>
          <w:sz w:val="28"/>
          <w:szCs w:val="28"/>
        </w:rPr>
        <w:t>оплатытруда</w:t>
      </w:r>
      <w:proofErr w:type="spellEnd"/>
      <w:r w:rsidRPr="00264BC6">
        <w:rPr>
          <w:rFonts w:ascii="Times New Roman" w:hAnsi="Times New Roman" w:cs="Times New Roman"/>
          <w:sz w:val="28"/>
          <w:szCs w:val="28"/>
        </w:rPr>
        <w:t xml:space="preserve"> рабочих.</w:t>
      </w:r>
    </w:p>
    <w:p w:rsidR="00114D5D" w:rsidRPr="00264BC6" w:rsidRDefault="00114D5D" w:rsidP="00264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 xml:space="preserve">Величина плановых накоплений для всех вариантов должна составлять 6% </w:t>
      </w:r>
      <w:proofErr w:type="gramStart"/>
      <w:r w:rsidRPr="00264BC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14D5D" w:rsidRPr="00264BC6" w:rsidRDefault="00114D5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общей суммы прямых и накладных расходов.</w:t>
      </w:r>
    </w:p>
    <w:p w:rsidR="00CA7F51" w:rsidRPr="00264BC6" w:rsidRDefault="00114D5D" w:rsidP="00264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BC6">
        <w:rPr>
          <w:rFonts w:ascii="Times New Roman" w:hAnsi="Times New Roman" w:cs="Times New Roman"/>
          <w:sz w:val="28"/>
          <w:szCs w:val="28"/>
        </w:rPr>
        <w:t xml:space="preserve">При определении сметной стоимости после умножения нормы на площадь </w:t>
      </w:r>
      <w:proofErr w:type="spellStart"/>
      <w:r w:rsidRPr="00264BC6">
        <w:rPr>
          <w:rFonts w:ascii="Times New Roman" w:hAnsi="Times New Roman" w:cs="Times New Roman"/>
          <w:sz w:val="28"/>
          <w:szCs w:val="28"/>
        </w:rPr>
        <w:t>работрезультат</w:t>
      </w:r>
      <w:proofErr w:type="spellEnd"/>
      <w:r w:rsidRPr="00264BC6">
        <w:rPr>
          <w:rFonts w:ascii="Times New Roman" w:hAnsi="Times New Roman" w:cs="Times New Roman"/>
          <w:sz w:val="28"/>
          <w:szCs w:val="28"/>
        </w:rPr>
        <w:t xml:space="preserve"> следует округлить до целых единиц (в сторону увеличения).</w:t>
      </w:r>
    </w:p>
    <w:p w:rsidR="00114D5D" w:rsidRPr="00264BC6" w:rsidRDefault="00114D5D" w:rsidP="00264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C9D" w:rsidRDefault="00165C9D" w:rsidP="00264B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Практическая работа №5 </w:t>
      </w:r>
      <w:r w:rsidRPr="00264BC6">
        <w:rPr>
          <w:rFonts w:ascii="Times New Roman" w:hAnsi="Times New Roman" w:cs="Times New Roman"/>
          <w:b/>
          <w:bCs/>
          <w:sz w:val="28"/>
          <w:szCs w:val="28"/>
        </w:rPr>
        <w:t xml:space="preserve">Локальная смета на строительные (ремонтно-строительные) работы </w:t>
      </w:r>
      <w:proofErr w:type="spellStart"/>
      <w:r w:rsidRPr="00264BC6">
        <w:rPr>
          <w:rFonts w:ascii="Times New Roman" w:hAnsi="Times New Roman" w:cs="Times New Roman"/>
          <w:b/>
          <w:bCs/>
          <w:sz w:val="28"/>
          <w:szCs w:val="28"/>
        </w:rPr>
        <w:t>базисно-индексным</w:t>
      </w:r>
      <w:proofErr w:type="spellEnd"/>
      <w:r w:rsidRPr="00264BC6">
        <w:rPr>
          <w:rFonts w:ascii="Times New Roman" w:hAnsi="Times New Roman" w:cs="Times New Roman"/>
          <w:b/>
          <w:bCs/>
          <w:sz w:val="28"/>
          <w:szCs w:val="28"/>
        </w:rPr>
        <w:t xml:space="preserve"> методом.</w:t>
      </w:r>
    </w:p>
    <w:p w:rsidR="00264BC6" w:rsidRPr="00264BC6" w:rsidRDefault="00264BC6" w:rsidP="00264B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D5D" w:rsidRPr="00264BC6" w:rsidRDefault="00114D5D" w:rsidP="00264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C6">
        <w:rPr>
          <w:rFonts w:ascii="Times New Roman" w:hAnsi="Times New Roman" w:cs="Times New Roman"/>
          <w:sz w:val="28"/>
          <w:szCs w:val="28"/>
        </w:rPr>
        <w:t>Составить локальную смету на выполнение строительных работ. Накладные</w:t>
      </w:r>
    </w:p>
    <w:p w:rsidR="00CA7F51" w:rsidRPr="00264BC6" w:rsidRDefault="00114D5D" w:rsidP="0026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64BC6">
        <w:rPr>
          <w:rFonts w:ascii="Times New Roman" w:hAnsi="Times New Roman" w:cs="Times New Roman"/>
          <w:sz w:val="28"/>
          <w:szCs w:val="28"/>
        </w:rPr>
        <w:t xml:space="preserve">расходы и размер сметной прибыли рассчитать с учетом установленных нормативов </w:t>
      </w:r>
      <w:proofErr w:type="spellStart"/>
      <w:r w:rsidRPr="00264BC6">
        <w:rPr>
          <w:rFonts w:ascii="Times New Roman" w:hAnsi="Times New Roman" w:cs="Times New Roman"/>
          <w:sz w:val="28"/>
          <w:szCs w:val="28"/>
        </w:rPr>
        <w:t>повариантам</w:t>
      </w:r>
      <w:proofErr w:type="spellEnd"/>
      <w:r w:rsidRPr="00264BC6">
        <w:rPr>
          <w:rFonts w:ascii="Times New Roman" w:hAnsi="Times New Roman" w:cs="Times New Roman"/>
          <w:sz w:val="28"/>
          <w:szCs w:val="28"/>
        </w:rPr>
        <w:t xml:space="preserve"> (таблица 1) по отношению к общей сумме расходов на оплату труда.</w:t>
      </w:r>
    </w:p>
    <w:p w:rsidR="00114D5D" w:rsidRPr="00264BC6" w:rsidRDefault="00114D5D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Самостоятельная работа </w:t>
      </w:r>
    </w:p>
    <w:p w:rsidR="00114D5D" w:rsidRPr="000B4A3F" w:rsidRDefault="00114D5D" w:rsidP="00114D5D">
      <w:pPr>
        <w:pStyle w:val="Style18"/>
        <w:widowControl/>
        <w:spacing w:line="360" w:lineRule="auto"/>
        <w:ind w:firstLine="567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По</w:t>
      </w:r>
      <w:r w:rsidRPr="000B4A3F">
        <w:rPr>
          <w:rStyle w:val="FontStyle86"/>
          <w:sz w:val="28"/>
          <w:szCs w:val="28"/>
        </w:rPr>
        <w:t xml:space="preserve"> теме «</w:t>
      </w:r>
      <w:r w:rsidRPr="00114D5D">
        <w:rPr>
          <w:b/>
          <w:bCs/>
          <w:sz w:val="28"/>
          <w:szCs w:val="28"/>
        </w:rPr>
        <w:t>Организация строительного проектирования и сметного нормирования</w:t>
      </w:r>
      <w:r w:rsidRPr="000B4A3F">
        <w:rPr>
          <w:rStyle w:val="FontStyle86"/>
          <w:sz w:val="28"/>
          <w:szCs w:val="28"/>
        </w:rPr>
        <w:t>»</w:t>
      </w:r>
    </w:p>
    <w:p w:rsidR="00114D5D" w:rsidRPr="000B4A3F" w:rsidRDefault="00114D5D" w:rsidP="00114D5D">
      <w:pPr>
        <w:pStyle w:val="Style6"/>
        <w:widowControl/>
        <w:spacing w:line="276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Подготовить реферат на одну из тем (по выбору):</w:t>
      </w:r>
    </w:p>
    <w:p w:rsidR="00114D5D" w:rsidRPr="000B4A3F" w:rsidRDefault="00114D5D" w:rsidP="00114D5D">
      <w:pPr>
        <w:pStyle w:val="Style14"/>
        <w:widowControl/>
        <w:numPr>
          <w:ilvl w:val="0"/>
          <w:numId w:val="23"/>
        </w:numPr>
        <w:tabs>
          <w:tab w:val="left" w:pos="1066"/>
        </w:tabs>
        <w:spacing w:line="276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Бизнес-план проекта в строительстве.</w:t>
      </w:r>
    </w:p>
    <w:p w:rsidR="00114D5D" w:rsidRPr="000B4A3F" w:rsidRDefault="00114D5D" w:rsidP="00114D5D">
      <w:pPr>
        <w:pStyle w:val="Style14"/>
        <w:widowControl/>
        <w:numPr>
          <w:ilvl w:val="0"/>
          <w:numId w:val="23"/>
        </w:numPr>
        <w:tabs>
          <w:tab w:val="left" w:pos="1066"/>
        </w:tabs>
        <w:spacing w:line="276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Технико-экономическое обоснование инвестиций в строительство.</w:t>
      </w:r>
    </w:p>
    <w:p w:rsidR="00114D5D" w:rsidRPr="000B4A3F" w:rsidRDefault="00114D5D" w:rsidP="00114D5D">
      <w:pPr>
        <w:pStyle w:val="Style14"/>
        <w:widowControl/>
        <w:numPr>
          <w:ilvl w:val="0"/>
          <w:numId w:val="23"/>
        </w:numPr>
        <w:tabs>
          <w:tab w:val="left" w:pos="1066"/>
        </w:tabs>
        <w:spacing w:line="276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Задание на проектирование промышленного объекта.</w:t>
      </w:r>
    </w:p>
    <w:p w:rsidR="00114D5D" w:rsidRPr="000B4A3F" w:rsidRDefault="00114D5D" w:rsidP="00114D5D">
      <w:pPr>
        <w:pStyle w:val="Style14"/>
        <w:widowControl/>
        <w:numPr>
          <w:ilvl w:val="0"/>
          <w:numId w:val="23"/>
        </w:numPr>
        <w:tabs>
          <w:tab w:val="left" w:pos="1066"/>
        </w:tabs>
        <w:spacing w:line="276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Экономические и технические инженерные изыскания.</w:t>
      </w:r>
    </w:p>
    <w:p w:rsidR="00114D5D" w:rsidRPr="000B4A3F" w:rsidRDefault="00114D5D" w:rsidP="00114D5D">
      <w:pPr>
        <w:pStyle w:val="Style14"/>
        <w:widowControl/>
        <w:numPr>
          <w:ilvl w:val="0"/>
          <w:numId w:val="24"/>
        </w:numPr>
        <w:tabs>
          <w:tab w:val="left" w:pos="1066"/>
        </w:tabs>
        <w:spacing w:line="276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Основные положения Инструкции о порядке разработки, согласования, утверждении и составе проектной документации на строительство предприятий, зданий и сооружений (</w:t>
      </w:r>
      <w:proofErr w:type="spellStart"/>
      <w:r w:rsidRPr="000B4A3F">
        <w:rPr>
          <w:rStyle w:val="FontStyle88"/>
          <w:sz w:val="28"/>
          <w:szCs w:val="28"/>
        </w:rPr>
        <w:t>СНиП</w:t>
      </w:r>
      <w:proofErr w:type="spellEnd"/>
      <w:r w:rsidRPr="000B4A3F">
        <w:rPr>
          <w:rStyle w:val="FontStyle88"/>
          <w:sz w:val="28"/>
          <w:szCs w:val="28"/>
        </w:rPr>
        <w:t xml:space="preserve"> 11-01-95).</w:t>
      </w:r>
    </w:p>
    <w:p w:rsidR="00114D5D" w:rsidRPr="000B4A3F" w:rsidRDefault="00114D5D" w:rsidP="00114D5D">
      <w:pPr>
        <w:pStyle w:val="Style14"/>
        <w:widowControl/>
        <w:numPr>
          <w:ilvl w:val="0"/>
          <w:numId w:val="23"/>
        </w:numPr>
        <w:tabs>
          <w:tab w:val="left" w:pos="1066"/>
        </w:tabs>
        <w:spacing w:line="276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Основные разделы технического проекта.</w:t>
      </w:r>
    </w:p>
    <w:p w:rsidR="00114D5D" w:rsidRPr="000B4A3F" w:rsidRDefault="00114D5D" w:rsidP="00114D5D">
      <w:pPr>
        <w:pStyle w:val="Style14"/>
        <w:widowControl/>
        <w:numPr>
          <w:ilvl w:val="0"/>
          <w:numId w:val="23"/>
        </w:numPr>
        <w:tabs>
          <w:tab w:val="left" w:pos="1066"/>
        </w:tabs>
        <w:spacing w:line="276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 xml:space="preserve">Структура и предназначение </w:t>
      </w:r>
      <w:proofErr w:type="spellStart"/>
      <w:r w:rsidRPr="000B4A3F">
        <w:rPr>
          <w:rStyle w:val="FontStyle88"/>
          <w:sz w:val="28"/>
          <w:szCs w:val="28"/>
        </w:rPr>
        <w:t>объектногоСтройгенплана</w:t>
      </w:r>
      <w:proofErr w:type="spellEnd"/>
      <w:r w:rsidRPr="000B4A3F">
        <w:rPr>
          <w:rStyle w:val="FontStyle88"/>
          <w:sz w:val="28"/>
          <w:szCs w:val="28"/>
        </w:rPr>
        <w:t>.</w:t>
      </w:r>
    </w:p>
    <w:p w:rsidR="00114D5D" w:rsidRPr="000B4A3F" w:rsidRDefault="00114D5D" w:rsidP="00114D5D">
      <w:pPr>
        <w:pStyle w:val="Style14"/>
        <w:widowControl/>
        <w:numPr>
          <w:ilvl w:val="0"/>
          <w:numId w:val="23"/>
        </w:numPr>
        <w:tabs>
          <w:tab w:val="left" w:pos="1066"/>
        </w:tabs>
        <w:spacing w:line="276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Тендерная документация для объявления торгов на строительство.</w:t>
      </w:r>
    </w:p>
    <w:p w:rsidR="00114D5D" w:rsidRPr="000B4A3F" w:rsidRDefault="00114D5D" w:rsidP="00114D5D">
      <w:pPr>
        <w:pStyle w:val="Style5"/>
        <w:widowControl/>
        <w:spacing w:line="360" w:lineRule="auto"/>
        <w:ind w:right="2410"/>
        <w:jc w:val="both"/>
        <w:rPr>
          <w:sz w:val="28"/>
          <w:szCs w:val="28"/>
        </w:rPr>
      </w:pPr>
    </w:p>
    <w:p w:rsidR="00114D5D" w:rsidRPr="000B4A3F" w:rsidRDefault="00114D5D" w:rsidP="00CB11CB">
      <w:pPr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По</w:t>
      </w:r>
      <w:r w:rsidRPr="000B4A3F">
        <w:rPr>
          <w:rStyle w:val="FontStyle86"/>
          <w:sz w:val="28"/>
          <w:szCs w:val="28"/>
        </w:rPr>
        <w:t xml:space="preserve"> теме «</w:t>
      </w:r>
      <w:r w:rsidR="00CB11CB" w:rsidRPr="00CB11CB">
        <w:rPr>
          <w:rFonts w:ascii="Times New Roman" w:hAnsi="Times New Roman" w:cs="Times New Roman"/>
          <w:b/>
          <w:bCs/>
          <w:sz w:val="28"/>
          <w:szCs w:val="28"/>
        </w:rPr>
        <w:t>Система сметных нормативов в строительной отрасли</w:t>
      </w:r>
      <w:r w:rsidRPr="000B4A3F">
        <w:rPr>
          <w:rStyle w:val="FontStyle86"/>
          <w:sz w:val="28"/>
          <w:szCs w:val="28"/>
        </w:rPr>
        <w:t>»</w:t>
      </w:r>
    </w:p>
    <w:p w:rsidR="00114D5D" w:rsidRPr="000B4A3F" w:rsidRDefault="00114D5D" w:rsidP="00114D5D">
      <w:pPr>
        <w:pStyle w:val="Style6"/>
        <w:widowControl/>
        <w:spacing w:line="276" w:lineRule="auto"/>
        <w:ind w:firstLine="706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 xml:space="preserve">Подготовить реферат на тему «Основные направления повышения экономичности проектных решений». Одно из описываемых направлений должно быть подтверждено конкретным примером по </w:t>
      </w:r>
      <w:proofErr w:type="spellStart"/>
      <w:r>
        <w:rPr>
          <w:rStyle w:val="FontStyle88"/>
          <w:sz w:val="28"/>
          <w:szCs w:val="28"/>
        </w:rPr>
        <w:t>Асбестовскому</w:t>
      </w:r>
      <w:proofErr w:type="spellEnd"/>
      <w:r w:rsidRPr="000B4A3F">
        <w:rPr>
          <w:rStyle w:val="FontStyle88"/>
          <w:sz w:val="28"/>
          <w:szCs w:val="28"/>
        </w:rPr>
        <w:t xml:space="preserve"> городскому округу.</w:t>
      </w:r>
    </w:p>
    <w:p w:rsidR="00114D5D" w:rsidRPr="000B4A3F" w:rsidRDefault="00114D5D" w:rsidP="00114D5D">
      <w:pPr>
        <w:pStyle w:val="Style5"/>
        <w:widowControl/>
        <w:spacing w:line="360" w:lineRule="auto"/>
        <w:ind w:right="2947"/>
        <w:jc w:val="both"/>
        <w:rPr>
          <w:sz w:val="28"/>
          <w:szCs w:val="28"/>
        </w:rPr>
      </w:pPr>
    </w:p>
    <w:p w:rsidR="00114D5D" w:rsidRPr="000B4A3F" w:rsidRDefault="00114D5D" w:rsidP="00114D5D">
      <w:pPr>
        <w:pStyle w:val="Style5"/>
        <w:widowControl/>
        <w:spacing w:before="86" w:line="360" w:lineRule="auto"/>
        <w:ind w:right="-1"/>
        <w:jc w:val="both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П</w:t>
      </w:r>
      <w:r w:rsidRPr="000B4A3F">
        <w:rPr>
          <w:rStyle w:val="FontStyle86"/>
          <w:sz w:val="28"/>
          <w:szCs w:val="28"/>
        </w:rPr>
        <w:t>о теме «</w:t>
      </w:r>
      <w:r w:rsidR="00CB11CB" w:rsidRPr="00CB11CB">
        <w:rPr>
          <w:b/>
          <w:bCs/>
          <w:sz w:val="28"/>
          <w:szCs w:val="28"/>
        </w:rPr>
        <w:t>Состав, структура и элементы сметной стоимости</w:t>
      </w:r>
      <w:r w:rsidR="00CB11CB" w:rsidRPr="00CB11CB">
        <w:rPr>
          <w:b/>
          <w:sz w:val="28"/>
          <w:szCs w:val="28"/>
        </w:rPr>
        <w:t xml:space="preserve"> строительной продукции</w:t>
      </w:r>
      <w:r w:rsidRPr="000B4A3F">
        <w:rPr>
          <w:rStyle w:val="FontStyle86"/>
          <w:sz w:val="28"/>
          <w:szCs w:val="28"/>
        </w:rPr>
        <w:t>»</w:t>
      </w:r>
    </w:p>
    <w:p w:rsidR="00114D5D" w:rsidRDefault="00114D5D" w:rsidP="00114D5D">
      <w:pPr>
        <w:pStyle w:val="Style6"/>
        <w:widowControl/>
        <w:spacing w:line="240" w:lineRule="auto"/>
        <w:ind w:firstLine="709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Подготовить реферат на одну из тем (по выбору) с конкретными примерами:</w:t>
      </w:r>
    </w:p>
    <w:p w:rsidR="00114D5D" w:rsidRPr="000B4A3F" w:rsidRDefault="00114D5D" w:rsidP="00114D5D">
      <w:pPr>
        <w:pStyle w:val="Style6"/>
        <w:widowControl/>
        <w:spacing w:line="240" w:lineRule="auto"/>
        <w:ind w:firstLine="709"/>
        <w:rPr>
          <w:rStyle w:val="FontStyle88"/>
          <w:sz w:val="28"/>
          <w:szCs w:val="28"/>
        </w:rPr>
      </w:pPr>
    </w:p>
    <w:p w:rsidR="00114D5D" w:rsidRPr="000B4A3F" w:rsidRDefault="00114D5D" w:rsidP="00114D5D">
      <w:pPr>
        <w:pStyle w:val="Style14"/>
        <w:widowControl/>
        <w:numPr>
          <w:ilvl w:val="0"/>
          <w:numId w:val="25"/>
        </w:numPr>
        <w:tabs>
          <w:tab w:val="left" w:pos="1075"/>
        </w:tabs>
        <w:spacing w:line="240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Элементные сметные нормы.</w:t>
      </w:r>
    </w:p>
    <w:p w:rsidR="00114D5D" w:rsidRPr="000B4A3F" w:rsidRDefault="00114D5D" w:rsidP="00114D5D">
      <w:pPr>
        <w:pStyle w:val="Style14"/>
        <w:widowControl/>
        <w:numPr>
          <w:ilvl w:val="0"/>
          <w:numId w:val="25"/>
        </w:numPr>
        <w:tabs>
          <w:tab w:val="left" w:pos="1075"/>
        </w:tabs>
        <w:spacing w:line="240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Государственные сметные нормативы.</w:t>
      </w:r>
    </w:p>
    <w:p w:rsidR="00114D5D" w:rsidRPr="000B4A3F" w:rsidRDefault="00114D5D" w:rsidP="00114D5D">
      <w:pPr>
        <w:pStyle w:val="Style14"/>
        <w:widowControl/>
        <w:numPr>
          <w:ilvl w:val="0"/>
          <w:numId w:val="25"/>
        </w:numPr>
        <w:tabs>
          <w:tab w:val="left" w:pos="1075"/>
        </w:tabs>
        <w:spacing w:line="240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Отраслевые сметные нормативы.</w:t>
      </w:r>
    </w:p>
    <w:p w:rsidR="00114D5D" w:rsidRPr="000B4A3F" w:rsidRDefault="00114D5D" w:rsidP="00114D5D">
      <w:pPr>
        <w:pStyle w:val="Style14"/>
        <w:widowControl/>
        <w:numPr>
          <w:ilvl w:val="0"/>
          <w:numId w:val="25"/>
        </w:numPr>
        <w:tabs>
          <w:tab w:val="left" w:pos="1075"/>
        </w:tabs>
        <w:spacing w:line="240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Территориальные сметные нормативы.</w:t>
      </w:r>
    </w:p>
    <w:p w:rsidR="00114D5D" w:rsidRPr="000B4A3F" w:rsidRDefault="00114D5D" w:rsidP="00114D5D">
      <w:pPr>
        <w:pStyle w:val="Style14"/>
        <w:widowControl/>
        <w:numPr>
          <w:ilvl w:val="0"/>
          <w:numId w:val="25"/>
        </w:numPr>
        <w:tabs>
          <w:tab w:val="left" w:pos="1075"/>
        </w:tabs>
        <w:spacing w:line="240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Фирменные сметные нормативы.</w:t>
      </w:r>
    </w:p>
    <w:p w:rsidR="00114D5D" w:rsidRPr="000B4A3F" w:rsidRDefault="00114D5D" w:rsidP="00114D5D">
      <w:pPr>
        <w:pStyle w:val="Style14"/>
        <w:widowControl/>
        <w:numPr>
          <w:ilvl w:val="0"/>
          <w:numId w:val="25"/>
        </w:numPr>
        <w:tabs>
          <w:tab w:val="left" w:pos="1075"/>
        </w:tabs>
        <w:spacing w:line="240" w:lineRule="auto"/>
        <w:ind w:firstLine="0"/>
        <w:rPr>
          <w:rStyle w:val="FontStyle88"/>
          <w:sz w:val="28"/>
          <w:szCs w:val="28"/>
        </w:rPr>
      </w:pPr>
      <w:r w:rsidRPr="000B4A3F">
        <w:rPr>
          <w:rStyle w:val="FontStyle88"/>
          <w:sz w:val="28"/>
          <w:szCs w:val="28"/>
        </w:rPr>
        <w:t>Индивидуальные сметные нормативы.</w:t>
      </w:r>
    </w:p>
    <w:p w:rsidR="00114D5D" w:rsidRDefault="00114D5D" w:rsidP="00114D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4.</w:t>
      </w:r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Контрольно-оценочные материалы для итоговой аттестации по учебной дисциплине</w:t>
      </w:r>
    </w:p>
    <w:p w:rsidR="00CB11CB" w:rsidRDefault="00170981" w:rsidP="00170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</w:p>
    <w:p w:rsidR="00170981" w:rsidRDefault="00CB11CB" w:rsidP="00170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Формой контроля и оценки освоения учебной дисциплины в соответствии с учебным планом по специальности является дифференцированный зачет.</w:t>
      </w:r>
    </w:p>
    <w:p w:rsidR="00CB11CB" w:rsidRPr="00CF0FFC" w:rsidRDefault="00CB11CB" w:rsidP="00170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Дифференцированный зачет проводится </w:t>
      </w:r>
      <w:proofErr w:type="spellStart"/>
      <w:r w:rsidR="00CF0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CF0FFC" w:rsidRPr="00CF0F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proofErr w:type="spellEnd"/>
      <w:r w:rsidR="00CF0FFC" w:rsidRPr="00CF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в виде собеседования преподавателя с </w:t>
      </w:r>
      <w:proofErr w:type="gramStart"/>
      <w:r w:rsidR="00CF0FFC" w:rsidRPr="00CF0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F0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1CB" w:rsidRDefault="00170981" w:rsidP="00CB1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освоения дисциплины предусматривает использование </w:t>
      </w:r>
      <w:r w:rsidR="00CB1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накопительной системы оценивания и проведение дифференцированного зачета</w:t>
      </w: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1CB" w:rsidRPr="00170981" w:rsidRDefault="00CB11CB" w:rsidP="00CB1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допуска студента к зачету является выполнение и положительная оценка всех предусмотренных программой дисциплины практических работ.</w:t>
      </w:r>
    </w:p>
    <w:p w:rsidR="00170981" w:rsidRDefault="00170981" w:rsidP="00170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</w:t>
      </w:r>
    </w:p>
    <w:p w:rsidR="00170981" w:rsidRPr="00170981" w:rsidRDefault="00170981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Default="00170981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Назначение:</w:t>
      </w:r>
    </w:p>
    <w:p w:rsidR="00CF0FFC" w:rsidRPr="00170981" w:rsidRDefault="00CF0FFC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CF0FFC" w:rsidRDefault="00170981" w:rsidP="009F1E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предназначен для контроля и оценки результатов освоения учебной дисциплины </w:t>
      </w:r>
      <w:r w:rsidR="00CF0FFC" w:rsidRPr="00CF0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Проектно-сметное дело</w:t>
      </w:r>
      <w:r w:rsidR="009F1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СПО</w:t>
      </w:r>
      <w:r w:rsidR="00C8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21.02.05</w:t>
      </w:r>
      <w:r w:rsidR="00CF0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Земельно-имущественные отношения (базовой подготовки)</w:t>
      </w:r>
    </w:p>
    <w:p w:rsidR="00170981" w:rsidRDefault="00170981" w:rsidP="00170981">
      <w:pPr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</w:t>
      </w:r>
    </w:p>
    <w:p w:rsidR="00CF0FFC" w:rsidRPr="00170981" w:rsidRDefault="00CF0FFC" w:rsidP="00170981">
      <w:pPr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FFC" w:rsidRPr="00A25513" w:rsidRDefault="00CF0FFC" w:rsidP="00CF0F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5513">
        <w:rPr>
          <w:rFonts w:ascii="Times New Roman" w:hAnsi="Times New Roman" w:cs="Times New Roman"/>
          <w:sz w:val="28"/>
          <w:szCs w:val="28"/>
        </w:rPr>
        <w:t>- рассчитывать основные удельные технико-экономические по</w:t>
      </w:r>
      <w:r w:rsidRPr="00A25513">
        <w:rPr>
          <w:rFonts w:ascii="Times New Roman" w:hAnsi="Times New Roman" w:cs="Times New Roman"/>
          <w:sz w:val="28"/>
          <w:szCs w:val="28"/>
        </w:rPr>
        <w:softHyphen/>
        <w:t>казатели (ТЭП) строительства;</w:t>
      </w:r>
    </w:p>
    <w:p w:rsidR="00CF0FFC" w:rsidRPr="00A25513" w:rsidRDefault="00CF0FFC" w:rsidP="00CF0F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5513">
        <w:rPr>
          <w:rFonts w:ascii="Times New Roman" w:hAnsi="Times New Roman" w:cs="Times New Roman"/>
          <w:sz w:val="28"/>
          <w:szCs w:val="28"/>
        </w:rPr>
        <w:t>- составлять сметную документацию.</w:t>
      </w:r>
    </w:p>
    <w:p w:rsidR="00CF0FFC" w:rsidRDefault="00170981" w:rsidP="00CF0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Знания</w:t>
      </w:r>
    </w:p>
    <w:p w:rsidR="00CF0FFC" w:rsidRPr="00A25513" w:rsidRDefault="00CF0FFC" w:rsidP="00CF0F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5513">
        <w:rPr>
          <w:rFonts w:ascii="Times New Roman" w:hAnsi="Times New Roman" w:cs="Times New Roman"/>
          <w:sz w:val="28"/>
          <w:szCs w:val="28"/>
        </w:rPr>
        <w:t>- состав, порядок разработки, согласования и утверждения проектно-сметной документации на строящиеся и реконструируемые объекты.</w:t>
      </w:r>
    </w:p>
    <w:p w:rsidR="00170981" w:rsidRPr="00170981" w:rsidRDefault="00170981" w:rsidP="001709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FFC" w:rsidRDefault="00CF0FF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170981" w:rsidRPr="00170981" w:rsidRDefault="00170981" w:rsidP="001709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70981" w:rsidRPr="00170981" w:rsidRDefault="00170981" w:rsidP="001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ЗАДАНИЕ ДЛЯ ЭКЗАМЕНУЮЩЕГОСЯ. </w:t>
      </w:r>
    </w:p>
    <w:p w:rsidR="00170981" w:rsidRDefault="00170981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FC" w:rsidRDefault="00CF0FFC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для подготовки к собеседованию:</w:t>
      </w:r>
    </w:p>
    <w:p w:rsidR="00CF0FFC" w:rsidRPr="00CF0FFC" w:rsidRDefault="00CF0FFC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содержание проектно-сметной документации.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Проектирование, его значения и задачи.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стадии проектирования.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«эскизный проект».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инвестиций.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Циклы инвестиционного проекта.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и объекты инвестиционной деятельности.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Технико-экономическое обоснование и бизнес-план.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организации строительства.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производства работ.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Технико-экономические показатели для зданий и сооружений различного назначения.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перечень технико-экономических показаний для объектов жилого и общественного назначения. 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перечень технико-экономических показателей для объектов производственного назначения.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экономичности проектных решений различными методами.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сметных нормативов и норм.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порядок применение государственных элементных сметных норм.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элементные сметные нормы на строительные работы.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элементные сметные нормы на ремонтно-строительные работы.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Единичные расценки, их состав, назначение.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порядок применения ФЕР-2001.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порядок применения ТЕР-2001.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Сметные нормы и расценки на строительные работы и конструкции.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Сметные нормы и расценки на эксплуатацию машин.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Прейскуранты на строительство зданий и сооружений.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Укрупненные сметные нормы и расценки.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Сметные нормативы на производство работ в </w:t>
      </w:r>
      <w:proofErr w:type="gramStart"/>
      <w:r>
        <w:rPr>
          <w:rFonts w:ascii="Times New Roman" w:hAnsi="Times New Roman"/>
          <w:sz w:val="28"/>
          <w:szCs w:val="28"/>
        </w:rPr>
        <w:t>зимний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Сметные нормативы на временные здания и сооружения.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Сметные нормы прочих работ и затрат.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ценообразования в строительстве.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цен в строительстве и принципы их формирования.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индексации стоимости.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Структура, состав и порядок установления договорной цены.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расчёта цен на строительную продукцию.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Ресурсный метод определения стоимости строительства.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Ресурсно-индексный метод определения стоимости строительства.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Базисно - индексный метод определения стоимости строительства.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Базисно - компенсационный метод определения стоимости строительства.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сметной стоимости на основе элементов затрат.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сметной стоимости общестроительных работ.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прямых затрат.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Сметные цены на строительные материалы, изделия и конструкции.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Сметные цены на монтаж оборудования.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по эксплуатации машин и механизмов в сметной стоимости.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оплату труда работников строительных организаций.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накладных расходов.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Административно-хозяйственные расходы.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обслуживание работников строительства.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организацию работ на строительных </w:t>
      </w:r>
      <w:proofErr w:type="gramStart"/>
      <w:r>
        <w:rPr>
          <w:rFonts w:ascii="Times New Roman" w:hAnsi="Times New Roman"/>
          <w:sz w:val="28"/>
          <w:szCs w:val="28"/>
        </w:rPr>
        <w:t>площадках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сметной прибыли.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Сметная прибыль, порядок определения, её величина.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Себестоимость, её состав и порядок определения.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себестоимости строительства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сметной документации.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Нормативно-информационная сметная документация.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смет, их назначение, состав.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Локальные сметы.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Привозные и местные строительные материалы.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порядок составления локальных смет.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порядок составления объектных смет.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Лимитированные работы и затраты.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Непредвиденные работы и затраты, порядок их учёта в сметной документации.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порядок составления сводных сметных расчётов.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сметной документации при ресурсном методе определения стоимости строительства.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сметной документации на основе прейскурантов.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сметной документации на основе УСН.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сметной документации на основе метода аналогов.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составления сметной документации на ремонтные работы.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составления сметной документации на работы по реконструкции зданий и сооружений.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Особенности составления сметной документации на работы по реставрации зданий и сооружений.</w:t>
      </w:r>
    </w:p>
    <w:p w:rsidR="00CF0FFC" w:rsidRDefault="00CF0FFC" w:rsidP="00CF0FFC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Согласование, экспертиза и утверждение сметной документации.</w:t>
      </w:r>
    </w:p>
    <w:p w:rsidR="00CF0FFC" w:rsidRPr="00170981" w:rsidRDefault="00CF0FFC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Default="00170981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для </w:t>
      </w:r>
      <w:proofErr w:type="gramStart"/>
      <w:r w:rsidRPr="0017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CF0FFC" w:rsidRPr="00170981" w:rsidRDefault="00CF0FFC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CF0FFC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зачетув</w:t>
      </w:r>
      <w:r w:rsidR="00170981"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нимательно</w:t>
      </w:r>
      <w:proofErr w:type="spellEnd"/>
      <w:r w:rsidR="00170981"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170981"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Продумайте ответы на все вопросы. </w:t>
      </w:r>
    </w:p>
    <w:p w:rsidR="00170981" w:rsidRPr="00170981" w:rsidRDefault="00170981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81" w:rsidRPr="00170981" w:rsidRDefault="00170981" w:rsidP="001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ПАКЕТ ЭКЗАМЕНАТОРА</w:t>
      </w:r>
    </w:p>
    <w:p w:rsidR="00170981" w:rsidRPr="00170981" w:rsidRDefault="00170981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81" w:rsidRPr="00170981" w:rsidRDefault="00170981" w:rsidP="0017098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>III а. УСЛОВИЯ</w:t>
      </w:r>
    </w:p>
    <w:p w:rsidR="00170981" w:rsidRPr="00170981" w:rsidRDefault="00170981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F0FFC" w:rsidRDefault="00CF0FFC" w:rsidP="00F21BD7">
      <w:pPr>
        <w:pStyle w:val="a6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BD7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Дифференцированный зачет проводится как учебное занятие в виде собеседования преподавателя с </w:t>
      </w:r>
      <w:proofErr w:type="gramStart"/>
      <w:r w:rsidRPr="00F21BD7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F21BD7" w:rsidRPr="00F21B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заранее выданным студентам вопросам для подготовки</w:t>
      </w:r>
      <w:r w:rsidRPr="00F21B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BD7" w:rsidRDefault="00F21BD7" w:rsidP="00F21BD7">
      <w:pPr>
        <w:pStyle w:val="a6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 зачетом составляется оценочный лист, в котором проставляются результаты выполнения практических и самостоятельных работ всеми студентами.</w:t>
      </w:r>
    </w:p>
    <w:p w:rsidR="00170981" w:rsidRPr="00CF0FFC" w:rsidRDefault="00170981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70981" w:rsidRPr="00170981" w:rsidRDefault="00170981" w:rsidP="00170981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9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Pr="0017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</w:t>
      </w:r>
    </w:p>
    <w:p w:rsidR="00F21BD7" w:rsidRPr="00372BAC" w:rsidRDefault="00F21BD7" w:rsidP="006C344F">
      <w:pPr>
        <w:pStyle w:val="af9"/>
        <w:framePr w:w="60" w:h="60" w:hRule="exact" w:wrap="auto" w:y="162"/>
        <w:ind w:left="720" w:hanging="180"/>
        <w:rPr>
          <w:sz w:val="20"/>
        </w:rPr>
      </w:pPr>
      <w:r>
        <w:rPr>
          <w:b/>
          <w:bCs/>
          <w:sz w:val="28"/>
          <w:szCs w:val="28"/>
          <w:lang w:eastAsia="ru-RU"/>
        </w:rPr>
        <w:br w:type="page"/>
      </w:r>
      <w:r>
        <w:rPr>
          <w:sz w:val="20"/>
        </w:rPr>
        <w:t xml:space="preserve">- </w:t>
      </w:r>
      <w:r w:rsidRPr="00372BAC">
        <w:rPr>
          <w:sz w:val="20"/>
        </w:rPr>
        <w:t xml:space="preserve">Уровень подготовки студента оценивается на «отлично», если его ответ сформулирован правильно, грамотно и четко, практическое задание </w:t>
      </w:r>
      <w:proofErr w:type="gramStart"/>
      <w:r w:rsidRPr="00372BAC">
        <w:rPr>
          <w:sz w:val="20"/>
        </w:rPr>
        <w:t>решено</w:t>
      </w:r>
      <w:proofErr w:type="gramEnd"/>
      <w:r w:rsidRPr="00372BAC">
        <w:rPr>
          <w:sz w:val="20"/>
        </w:rPr>
        <w:t xml:space="preserve"> верно, а также на заданные дополнительные вопросы  получен краткий, обоснованный ответ.</w:t>
      </w:r>
    </w:p>
    <w:p w:rsidR="00F21BD7" w:rsidRDefault="00F21BD7" w:rsidP="006C344F">
      <w:pPr>
        <w:pStyle w:val="af9"/>
        <w:framePr w:w="60" w:h="60" w:hRule="exact" w:wrap="auto" w:y="159"/>
        <w:jc w:val="both"/>
        <w:rPr>
          <w:sz w:val="20"/>
        </w:rPr>
      </w:pPr>
    </w:p>
    <w:p w:rsidR="00F21BD7" w:rsidRDefault="00F21BD7" w:rsidP="006C344F">
      <w:pPr>
        <w:pStyle w:val="af9"/>
        <w:framePr w:w="60" w:h="60" w:hRule="exact" w:wrap="auto" w:y="159"/>
        <w:ind w:left="720" w:hanging="180"/>
        <w:jc w:val="both"/>
        <w:rPr>
          <w:sz w:val="20"/>
        </w:rPr>
      </w:pPr>
    </w:p>
    <w:p w:rsidR="00F21BD7" w:rsidRDefault="00F21BD7" w:rsidP="006C344F">
      <w:pPr>
        <w:pStyle w:val="af9"/>
        <w:framePr w:w="60" w:h="60" w:hRule="exact" w:wrap="auto" w:y="159"/>
        <w:ind w:left="720" w:hanging="180"/>
        <w:jc w:val="both"/>
        <w:rPr>
          <w:sz w:val="20"/>
        </w:rPr>
      </w:pPr>
    </w:p>
    <w:p w:rsidR="006C344F" w:rsidRDefault="006C344F" w:rsidP="006C344F">
      <w:pPr>
        <w:pStyle w:val="af9"/>
        <w:framePr w:w="60" w:h="60" w:hRule="exact" w:wrap="auto" w:y="159"/>
        <w:ind w:left="720" w:hanging="180"/>
        <w:jc w:val="both"/>
        <w:rPr>
          <w:sz w:val="20"/>
        </w:rPr>
      </w:pPr>
    </w:p>
    <w:p w:rsidR="006C344F" w:rsidRDefault="006C344F" w:rsidP="006C344F">
      <w:pPr>
        <w:pStyle w:val="af9"/>
        <w:framePr w:w="60" w:h="60" w:hRule="exact" w:wrap="auto" w:y="159"/>
        <w:ind w:left="720" w:hanging="180"/>
        <w:jc w:val="both"/>
        <w:rPr>
          <w:sz w:val="20"/>
        </w:rPr>
      </w:pPr>
    </w:p>
    <w:p w:rsidR="00F21BD7" w:rsidRPr="00372BAC" w:rsidRDefault="00F21BD7" w:rsidP="006C344F">
      <w:pPr>
        <w:pStyle w:val="af9"/>
        <w:framePr w:w="60" w:h="60" w:hRule="exact" w:wrap="auto" w:y="159"/>
        <w:ind w:left="720" w:hanging="180"/>
        <w:jc w:val="both"/>
        <w:rPr>
          <w:sz w:val="20"/>
        </w:rPr>
      </w:pPr>
      <w:r>
        <w:rPr>
          <w:sz w:val="20"/>
        </w:rPr>
        <w:t xml:space="preserve">- </w:t>
      </w:r>
      <w:r w:rsidRPr="00372BAC">
        <w:rPr>
          <w:sz w:val="20"/>
        </w:rPr>
        <w:t>практического задания.</w:t>
      </w:r>
    </w:p>
    <w:p w:rsidR="00F21BD7" w:rsidRDefault="00F21B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44F" w:rsidRPr="006C344F" w:rsidRDefault="006C344F" w:rsidP="006C344F">
      <w:pPr>
        <w:pStyle w:val="af9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 w:val="28"/>
          <w:szCs w:val="28"/>
        </w:rPr>
      </w:pPr>
      <w:r w:rsidRPr="006C344F">
        <w:rPr>
          <w:sz w:val="28"/>
          <w:szCs w:val="28"/>
        </w:rPr>
        <w:t>Уровень подготовки студента оценивается на «отлично», если его ответ</w:t>
      </w:r>
      <w:r>
        <w:rPr>
          <w:sz w:val="28"/>
          <w:szCs w:val="28"/>
        </w:rPr>
        <w:t>ы</w:t>
      </w:r>
      <w:r w:rsidRPr="006C344F">
        <w:rPr>
          <w:sz w:val="28"/>
          <w:szCs w:val="28"/>
        </w:rPr>
        <w:t xml:space="preserve"> сформулирован</w:t>
      </w:r>
      <w:r>
        <w:rPr>
          <w:sz w:val="28"/>
          <w:szCs w:val="28"/>
        </w:rPr>
        <w:t>ы</w:t>
      </w:r>
      <w:r w:rsidRPr="006C344F">
        <w:rPr>
          <w:sz w:val="28"/>
          <w:szCs w:val="28"/>
        </w:rPr>
        <w:t xml:space="preserve"> правильно, грамотно и четко, на заданные дополнительные вопросы получен краткий обоснованный ответ. </w:t>
      </w:r>
    </w:p>
    <w:p w:rsidR="006C344F" w:rsidRDefault="006C344F" w:rsidP="006C344F">
      <w:pPr>
        <w:pStyle w:val="af9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 w:val="28"/>
          <w:szCs w:val="28"/>
        </w:rPr>
      </w:pPr>
    </w:p>
    <w:p w:rsidR="006C344F" w:rsidRPr="006C344F" w:rsidRDefault="006C344F" w:rsidP="006C344F">
      <w:pPr>
        <w:pStyle w:val="af9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 w:val="28"/>
          <w:szCs w:val="28"/>
        </w:rPr>
      </w:pPr>
      <w:r w:rsidRPr="006C344F">
        <w:rPr>
          <w:sz w:val="28"/>
          <w:szCs w:val="28"/>
        </w:rPr>
        <w:t>Уровень подготовки студента оценивается на «хорошо», если его ответ</w:t>
      </w:r>
      <w:r>
        <w:rPr>
          <w:sz w:val="28"/>
          <w:szCs w:val="28"/>
        </w:rPr>
        <w:t>ы</w:t>
      </w:r>
      <w:r w:rsidRPr="006C344F">
        <w:rPr>
          <w:sz w:val="28"/>
          <w:szCs w:val="28"/>
        </w:rPr>
        <w:t xml:space="preserve"> прозвучал</w:t>
      </w:r>
      <w:r>
        <w:rPr>
          <w:sz w:val="28"/>
          <w:szCs w:val="28"/>
        </w:rPr>
        <w:t>и</w:t>
      </w:r>
      <w:r w:rsidRPr="006C344F">
        <w:rPr>
          <w:sz w:val="28"/>
          <w:szCs w:val="28"/>
        </w:rPr>
        <w:t xml:space="preserve"> не в полном объеме или допущены </w:t>
      </w:r>
      <w:r>
        <w:rPr>
          <w:sz w:val="28"/>
          <w:szCs w:val="28"/>
        </w:rPr>
        <w:t>неточности</w:t>
      </w:r>
      <w:r w:rsidRPr="006C344F">
        <w:rPr>
          <w:sz w:val="28"/>
          <w:szCs w:val="28"/>
        </w:rPr>
        <w:t xml:space="preserve"> в </w:t>
      </w:r>
      <w:r>
        <w:rPr>
          <w:sz w:val="28"/>
          <w:szCs w:val="28"/>
        </w:rPr>
        <w:t>формулировках и определениях,</w:t>
      </w:r>
      <w:r w:rsidRPr="006C344F">
        <w:rPr>
          <w:sz w:val="28"/>
          <w:szCs w:val="28"/>
        </w:rPr>
        <w:t xml:space="preserve"> но при этом в результате ответа чувствуется логическое освещение вопроса.</w:t>
      </w:r>
    </w:p>
    <w:p w:rsidR="006C344F" w:rsidRDefault="006C344F" w:rsidP="006C344F">
      <w:pPr>
        <w:pStyle w:val="af9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 w:val="28"/>
          <w:szCs w:val="28"/>
        </w:rPr>
      </w:pPr>
    </w:p>
    <w:p w:rsidR="006C344F" w:rsidRDefault="006C344F" w:rsidP="006C344F">
      <w:pPr>
        <w:pStyle w:val="af9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 w:val="28"/>
          <w:szCs w:val="28"/>
        </w:rPr>
      </w:pPr>
      <w:r w:rsidRPr="006C344F">
        <w:rPr>
          <w:sz w:val="28"/>
          <w:szCs w:val="28"/>
        </w:rPr>
        <w:t xml:space="preserve">Уровень подготовки студента оценивается на «удовлетворительно», если в его ответе нечетко даны формулировки основных понятий, допущены </w:t>
      </w:r>
      <w:r>
        <w:rPr>
          <w:sz w:val="28"/>
          <w:szCs w:val="28"/>
        </w:rPr>
        <w:t xml:space="preserve">существенные </w:t>
      </w:r>
      <w:r w:rsidRPr="006C344F">
        <w:rPr>
          <w:sz w:val="28"/>
          <w:szCs w:val="28"/>
        </w:rPr>
        <w:lastRenderedPageBreak/>
        <w:t xml:space="preserve">ошибки </w:t>
      </w:r>
      <w:r>
        <w:rPr>
          <w:sz w:val="28"/>
          <w:szCs w:val="28"/>
        </w:rPr>
        <w:t xml:space="preserve"> в определениях </w:t>
      </w:r>
      <w:r w:rsidRPr="006C344F">
        <w:rPr>
          <w:sz w:val="28"/>
          <w:szCs w:val="28"/>
        </w:rPr>
        <w:t>и студент путается в объяснениях</w:t>
      </w:r>
      <w:r>
        <w:rPr>
          <w:sz w:val="28"/>
          <w:szCs w:val="28"/>
        </w:rPr>
        <w:t xml:space="preserve"> основных понятий</w:t>
      </w:r>
      <w:r w:rsidRPr="006C344F">
        <w:rPr>
          <w:sz w:val="28"/>
          <w:szCs w:val="28"/>
        </w:rPr>
        <w:t>, но в ответе чувствуется ориентация в освещаемых вопросах.</w:t>
      </w:r>
    </w:p>
    <w:p w:rsidR="006C344F" w:rsidRPr="006C344F" w:rsidRDefault="006C344F" w:rsidP="006C344F">
      <w:pPr>
        <w:pStyle w:val="af9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 w:val="28"/>
          <w:szCs w:val="28"/>
        </w:rPr>
      </w:pPr>
    </w:p>
    <w:p w:rsidR="00F21BD7" w:rsidRPr="006C344F" w:rsidRDefault="006C344F" w:rsidP="006C34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44F">
        <w:rPr>
          <w:rFonts w:ascii="Times New Roman" w:hAnsi="Times New Roman" w:cs="Times New Roman"/>
          <w:sz w:val="28"/>
          <w:szCs w:val="28"/>
        </w:rPr>
        <w:t xml:space="preserve">Уровень подготовки студента оценивается на «неудовлетворительно» если студент при ответе не может дать четких формулировок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6C344F">
        <w:rPr>
          <w:rFonts w:ascii="Times New Roman" w:hAnsi="Times New Roman" w:cs="Times New Roman"/>
          <w:sz w:val="28"/>
          <w:szCs w:val="28"/>
        </w:rPr>
        <w:t>понятий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определений</w:t>
      </w:r>
      <w:r w:rsidRPr="006C344F">
        <w:rPr>
          <w:rFonts w:ascii="Times New Roman" w:hAnsi="Times New Roman" w:cs="Times New Roman"/>
          <w:sz w:val="28"/>
          <w:szCs w:val="28"/>
        </w:rPr>
        <w:t>, не понимает сути и смысла в поставленных вопросах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44F" w:rsidRDefault="006C344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70981" w:rsidRPr="00170981" w:rsidRDefault="00170981" w:rsidP="001709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Приложения. Задания для оценки освоения дисциплины</w:t>
      </w:r>
    </w:p>
    <w:p w:rsidR="00170981" w:rsidRPr="00170981" w:rsidRDefault="00170981" w:rsidP="0017098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64BC6" w:rsidRPr="00022120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t>Тестовое задание по теме 1.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1. Кто несет ответственность за выбор площадки для строительства объекта: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генпроектировщик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заказчик;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генподрядчик?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2. Кто составляет задание на проектирование объектов строительства: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заказчик с привлечением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генпроектировщика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генпроектировщик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по согласованию с заказчиком;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генподрядчик?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3. Следует ли выполнять в составе рабочего проекта (проекта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а строительство объектов жилищно-гражданского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назначенияпаспорт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не следует;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необходимо во всех случаях;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следует при строительстве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объектов?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4. Следует ли включать в состав рабочей документации, передаваемой заказчику, чертежи типовых конструкций, изделий и узлов: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включать при проектировании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нет;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да?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5. Является ли задание на проектирование неотъемлемой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частьюдоговора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(контракта) между заказчиком и привлекаемыми проектными и другими организациями: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да;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нет;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на усмотрение сторон;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г) является в случае особых условий ведения строительств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сейсмика,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просадочные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фунты и т.д.)?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6. Кто вносит изменения в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проектную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рабочую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документациюпри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введении в действие новых нормативных документов: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заказчики и проектировщики;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заказчики;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проектировщики?</w:t>
      </w:r>
    </w:p>
    <w:p w:rsidR="00264BC6" w:rsidRPr="00FF0D7B" w:rsidRDefault="00264BC6" w:rsidP="00264BC6">
      <w:pPr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br w:type="page"/>
      </w:r>
    </w:p>
    <w:p w:rsidR="00264BC6" w:rsidRPr="00022120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Тестовое задание по теме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2120">
        <w:rPr>
          <w:rFonts w:ascii="Times New Roman" w:hAnsi="Times New Roman" w:cs="Times New Roman"/>
          <w:b/>
          <w:sz w:val="28"/>
          <w:szCs w:val="28"/>
        </w:rPr>
        <w:t>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1. Под сметной нормой рассматривается: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совокупность ресурсов, установленная на принятый измеритель строительных, монтажных или других работ;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затраты труда работников строительства и времени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работыстроительных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стоимость труда работников строительства,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эксплуатациистроительных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машин, потребных материалов и т. п.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2. Главной функцией сметных норм является: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определение минимально необходимого количества ресурсов для выполнения определенного вида работ;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определение порядка использования совокупности ресурсов, установленных на принятый измеритель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строительных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онтажных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или других работ;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определение нормативного количества ресурсов, минимально необходимых и достаточных для выполнения соответствующего вида работ, как основы для последующего перехода к стоимостным показателям.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3. Если проект предусматривает обоснованные от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действующихнорм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отступления, то от органов государственного надзора необходимо: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согласование;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экспертиза;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утверждение.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Проекгные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не требуют наличия лицензии;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являются лицензированными;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необходимость наличия лицензии зависит от вида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проектнойдокументации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и уровня сложности выполняемых работ.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5. Сметные нормативы подразделяются на элементные и укрупненные. Из списков выберите тот, где все нормативы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относятсяк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элементным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государственные элементные сметные нормы (ГЭСН-2001)и индивидуальные элементные сметные нормы, нормы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повидам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нормы по видам работ, нормативы накладных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расходов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ормативы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сметной прибыли;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государственные элементные сметные нормы (ГЭСН-2001),сметные нормы дополнительных затрат при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производствестроительно-монтажных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работ в зимнее время,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сметныенормы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затрат на строительство временных зданий и сооружений.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6. Сметные нормативы подразделяются на элементные и укрупненные. Из списков выберите тот, где все нормативы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относятсяк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укрупненным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сметные нормативы, выраженные в процентах,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индексыизменения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стоимости строительно-монтажных и проектно-изыскательских работ, устанавливаемые к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lastRenderedPageBreak/>
        <w:t>базовому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уровнюцен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, сборники показателей стоимости на виды работ (сборники ПВР);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государственные элементные сметные нормы (ГЭСН-2001),нормативы накладных расходов, нормативы сметной прибыли;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индивидуальные элементные сметные нормы,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сметныенормативы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, выраженные в процентах, индексы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изменениястоимости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строительно-монтажных и проектно- изыскательских работ, устанавливаемые к базовому уровню цен.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7. Государственные элементные сметные нормы ГЭСН-2001 входят в состав межотраслевой системы документов в строительстве.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 состав государственных элементных сметных норм входят: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сборники государственных элементных сметных норм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наспециальные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строительные работы, сборники государственных элементных сметных норм на реставрационные работы, сборники государственных элементных сметных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нормна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металлоконструкции, сборники государственных элементных сметных норм на переустройство зданий;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сборники государственных элементных сметных норм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настроительные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и специальные строительные работы, сборники государственных элементных сметных норм на ремонтно-строительные работы, сборники государственных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элементных сметных норм на монтаж оборудования, сборники государственных элементных сметных норм на пуско-наладочные работы.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8. Единичные расценки, привязанные к местным условиям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строительства, которые применяются при строительстве в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пределахтерритории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административного образования Российской Федерации (региона):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ФЕР;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ТЕР;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ОЕР.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9. Индивидуальные сметные нормы и единичные расценки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напредусматриваемые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в проекте технологии работ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разрабатываютсяс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учетом конкретных условий производства работ со всеми усложняющими факторами и принимаются: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после утверждения заказчиком (инвестором) в составе проекта;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после проведения экспертизы рабочей документации;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после внесения в сборники центра ценообразования.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10. Первичные сметные нормативы — это: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ЕР;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ОЕР;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ЭСН.</w:t>
      </w:r>
    </w:p>
    <w:p w:rsidR="00264BC6" w:rsidRPr="00022120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br w:type="page"/>
      </w:r>
      <w:r w:rsidRPr="000221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Тестовое задание по теме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2120">
        <w:rPr>
          <w:rFonts w:ascii="Times New Roman" w:hAnsi="Times New Roman" w:cs="Times New Roman"/>
          <w:b/>
          <w:sz w:val="28"/>
          <w:szCs w:val="28"/>
        </w:rPr>
        <w:t>.</w:t>
      </w:r>
    </w:p>
    <w:p w:rsidR="00264BC6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I. Выберите правильный ответ.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1. Для определения состава и потребности в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материальнотехнических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и трудовых ресурсах, необходимых для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выполнениястроительных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, монтажных, ремонтно-строительных и </w:t>
      </w:r>
      <w:proofErr w:type="spellStart"/>
      <w:proofErr w:type="gramStart"/>
      <w:r w:rsidRPr="00FF0D7B">
        <w:rPr>
          <w:rFonts w:ascii="Times New Roman" w:hAnsi="Times New Roman" w:cs="Times New Roman"/>
          <w:sz w:val="28"/>
          <w:szCs w:val="28"/>
        </w:rPr>
        <w:t>пуско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наладочных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работ предназначены: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государственные элементные сметные нормы (ГЭСН);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территориальные единичные расценки (ТЕР);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индивидуальные сметные нормативы (ИСН).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2. Как называется в сметном деле сумма произведений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нормрасхода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ресурсов на цены ресурсов: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расценка;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прямые затраты;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сметная стоимость?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3. При разработке проектов организации строительства (ПОС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проектов производства работ (ППР) для определения продолжительности выполнения работ, составления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технологическойдокументации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и различных аналитических целей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используютсяресурсные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показатели полученные на основе: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государственных элементных сметных норм (ГЭСН);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территориальных единичных расценок (ТЕР);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индивидуальных сметных нормативов (ИСН).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4. Какими документами определяется количество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материальныхресурсов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, необходимых для выполнения строительных работ: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сборниками сметных цен на материальные ресурсы;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государственными элементными сметными нормами;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государственными элементными сметными нормами и проектными материалами;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г) территориальными единичными расценками?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5. Сметно-нормативная база 2001 г. отражает уровень цен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посостоянию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на 01.01.2001 г.;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01.01.2000 г.;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I квартал 2001 г.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Частями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каких нормативных документов являются «Строительные материалы, изделия, конструкции и оборудование», «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Нормыстроительного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проектирования», «Правила производства 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приемкистроительных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работ», «Сметные нормы и правила»: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ГЭСН;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ССЦ (сборник сметных цен);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7. Калькуляцию каких затрат включает в себя единичная расценка: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ЕР = 3 + ЭМ + ЗМ;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lastRenderedPageBreak/>
        <w:t xml:space="preserve">б) ЕР = 3 +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ЭМ + М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ЕР = ЗМ +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ЭМ + М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8. В таблицах какого документа сведены следующие нормативные показатели: затраты труда рабочих-строителей,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среднийразряд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работы; затраты труда машинистов,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чел.-ч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; состав 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времяэксплуатации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строительных машин,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маш.-ч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; перечень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материалов,изделий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, конструкций: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таблицы ГЭСН;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таблицы ФЕР;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таблицы ОЕР?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9. Для разработки каких показателей служат основой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следующиенормативные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документы: элементные сметные нормы на конструкции и виды работ, сметные нормы и расценки на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эксплуатациюстроительных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машин, сметные цены на строительные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зделия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и конструкции: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единичных расценок в базисном уровне цен;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единичных норм;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индивидуальных норм?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10. В таблицах какого документа сведены следующие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показателина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принятый измеритель конструкций или работ: затраты на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оплатутруда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рабочих, стоимость эксплуатации строительных машин, в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томчисле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оплату труда рабочих, обслуживающих машины,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стоимостьматериалов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, изделий и конструкций: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таблицы ГЭСН;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таблицы ЕР;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таблицы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11. Учитывая, что сметные нормативы разрабатываются на основе принципа усреднения с минимизацией расхода всех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необходимыхресурсов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, корректировку нормативов: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не допускается изменять;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не допускается изменять в сторону уменьшения;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допускается изменять в сторону уменьшения.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12. Сметными нормами и расценками предусмотрено производство работ: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в районах со специфическими факторами (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высокогорностьи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в особых условиях: стесненности, загазованности,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вблизидействующего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в нормальных (стандартных) условиях, не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осложненныхвнешними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факторами.</w:t>
      </w:r>
    </w:p>
    <w:p w:rsidR="00264BC6" w:rsidRPr="00022120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br w:type="page"/>
      </w:r>
      <w:r w:rsidRPr="000221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Тестовое задание по теме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22120">
        <w:rPr>
          <w:rFonts w:ascii="Times New Roman" w:hAnsi="Times New Roman" w:cs="Times New Roman"/>
          <w:b/>
          <w:sz w:val="28"/>
          <w:szCs w:val="28"/>
        </w:rPr>
        <w:t>.</w:t>
      </w:r>
    </w:p>
    <w:p w:rsidR="00264BC6" w:rsidRPr="00FF0D7B" w:rsidRDefault="00264BC6" w:rsidP="00264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1. Сумма денежных средств, необходимых для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осуществлениястроительства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в соответствии с проектными материалами, — это: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договорная цена;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себестоимость;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сметная стоимость.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2. Основой для определения размера капитальных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вложений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инансирования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строительства, формирования договорных ценна строительную продукцию, расчетов за выполненные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подрядныеработы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, оплаты расходов по приобретению оборудования 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0D7B">
        <w:rPr>
          <w:rFonts w:ascii="Times New Roman" w:hAnsi="Times New Roman" w:cs="Times New Roman"/>
          <w:sz w:val="28"/>
          <w:szCs w:val="28"/>
        </w:rPr>
        <w:t>авкеего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на стройки, а также возмещения других затрат за счет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средств,предусмотренных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сводным сметным расчетом является: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себестоимость;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сметная стоимость;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себестоимость и транспортные расходы.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3. Выберите строку, где перечислены только методы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определениясметной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стоимости: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ресурсный, ресурсно-индексный,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базисно-индексный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азисно-компенсационный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ресурсный, базисный,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базисно-индексный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, нормативный;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ресурсный, базисный и компенсационный,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4. Ресурсный метод определения сметной стоимости — это: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в текущих или прогнозируемых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ценахи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тарифах ресурсов (элементов затрат), необходимых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длястроительства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ресурсов (элементов затрат) в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базисныхценах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и тарифах с последующей их индексацией.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5. Ресурсно-индексный метод определения сметной стоимости — это: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приведение в уровень текущих цен путем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перемножениясметной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стоимости по элементам затрат на соответствующий индекс по видам работ;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сочетание ресурсного метода с системой индексации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наресурсы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, используемые в строительстве.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Базисно-индексный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метод определения сметной стоимости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то: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стоимость, определенная в базисном уровне, перемножается по строкам сметы на соответствующий индекс по виду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работ с последующим суммированием итогов сметы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пографам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сметная стоимость, определенная в базисном уровне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поэлементам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затрат, перемножается на индекс по виду строительства;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сметная стоимость, определенная в базисном уровне, умножается на индекс по виду строительства.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Базисно-компенсационный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метод определения сметной стоимости — это: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lastRenderedPageBreak/>
        <w:t>а) стоимость, определенная в базисном уровне, плюс дополнительные затраты, связанные с ростом цен на строительные ресурсы;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стоимость, определенная в базисном уровне,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умноженнаяна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индекс изменения стоимости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данный период.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8. Прямые затраты учитывают: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основную заработную плату, вспомогательную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заработнуюплату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, материалы и оборудование, затраты на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эксплуатациюмашин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стоимость оплаты труда рабочих, материалов,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изделий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онструкций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и эксплуатации машин;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сметную заработную плату, стоимость материалов и затраты на эксплуатацию машин.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9. Как определяются прямые затраты: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на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проектов определяются объемы работ по отдельным конструктивным элементам и видам работ. Стоимость единицы объема работ определяется по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сборникамединичных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расценок, ценникам на материалы 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изделия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, сборникам ресурсных норм (РСН);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на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спецификаций на материалы 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изделияопределяются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объемы работ. Стоимость единицы определяется по ценникам на материалы, сборникам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элементныхсметных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норм, УСН, сборникам ресурсных сметных нор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РСН)?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10. Расчет стоимости по ценам за единицу рабочего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времени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рименяемый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в основном для незначительных по объему работ, —это: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повременный метод определения стоимости;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аналоговый метод определения стоимости;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компенсационный метод определения стоимости.</w:t>
      </w:r>
    </w:p>
    <w:p w:rsidR="00264BC6" w:rsidRDefault="00264BC6" w:rsidP="00264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4BC6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Тестовое задание по теме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22120">
        <w:rPr>
          <w:rFonts w:ascii="Times New Roman" w:hAnsi="Times New Roman" w:cs="Times New Roman"/>
          <w:b/>
          <w:sz w:val="28"/>
          <w:szCs w:val="28"/>
        </w:rPr>
        <w:t>.</w:t>
      </w:r>
    </w:p>
    <w:p w:rsidR="00264BC6" w:rsidRPr="00022120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1. Что дает в сметном деле сумма произведений норм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расходаресурсов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на цены ресурсов: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сметную стоимость;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прямые затраты;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расценку?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2. Что является основой для составления локальной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ресурснойсметы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МДС 81-35.2004, указания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Росстроя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, ГЭСН, ССЦ;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ФЕР, ТЕР;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МДС 81-35.2004 МДС 81-33.2004 МДС 81-25.2001?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3. Прямые затраты складываются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стоимости материалов и рабочей силы;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стоимости материальных ресурсов и расходов на эксплуатацию строительных машин;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расходов на оплату труда рабочих, на эксплуатацию строительных машин и строительных материалов.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4. Сметная стоимость — это сумма: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прямых затрат и заработной платы: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D7B">
        <w:rPr>
          <w:rFonts w:ascii="Times New Roman" w:hAnsi="Times New Roman" w:cs="Times New Roman"/>
          <w:b/>
          <w:bCs/>
          <w:sz w:val="28"/>
          <w:szCs w:val="28"/>
        </w:rPr>
        <w:t xml:space="preserve">С = </w:t>
      </w:r>
      <w:proofErr w:type="gramStart"/>
      <w:r w:rsidRPr="00FF0D7B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FF0D7B">
        <w:rPr>
          <w:rFonts w:ascii="Times New Roman" w:hAnsi="Times New Roman" w:cs="Times New Roman"/>
          <w:b/>
          <w:bCs/>
          <w:sz w:val="28"/>
          <w:szCs w:val="28"/>
        </w:rPr>
        <w:t>+ С -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заработной платы, накладных расходов и прибыли: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D7B">
        <w:rPr>
          <w:rFonts w:ascii="Times New Roman" w:hAnsi="Times New Roman" w:cs="Times New Roman"/>
          <w:b/>
          <w:bCs/>
          <w:sz w:val="28"/>
          <w:szCs w:val="28"/>
        </w:rPr>
        <w:t>^</w:t>
      </w:r>
      <w:r w:rsidRPr="00FF0D7B">
        <w:rPr>
          <w:rFonts w:ascii="Times New Roman" w:hAnsi="Times New Roman" w:cs="Times New Roman"/>
          <w:sz w:val="28"/>
          <w:szCs w:val="28"/>
        </w:rPr>
        <w:t xml:space="preserve">С =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0D7B">
        <w:rPr>
          <w:rFonts w:ascii="Times New Roman" w:hAnsi="Times New Roman" w:cs="Times New Roman"/>
          <w:b/>
          <w:bCs/>
          <w:sz w:val="28"/>
          <w:szCs w:val="28"/>
        </w:rPr>
        <w:t xml:space="preserve">^— </w:t>
      </w:r>
      <w:proofErr w:type="spellStart"/>
      <w:r w:rsidRPr="00FF0D7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FF0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0D7B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FF0D7B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</w:t>
      </w:r>
      <w:r w:rsidRPr="00FF0D7B">
        <w:rPr>
          <w:rFonts w:ascii="Times New Roman" w:hAnsi="Times New Roman" w:cs="Times New Roman"/>
          <w:b/>
          <w:bCs/>
          <w:sz w:val="28"/>
          <w:szCs w:val="28"/>
        </w:rPr>
        <w:t xml:space="preserve">~ </w:t>
      </w:r>
      <w:r w:rsidRPr="00FF0D7B">
        <w:rPr>
          <w:rFonts w:ascii="Times New Roman" w:hAnsi="Times New Roman" w:cs="Times New Roman"/>
          <w:sz w:val="28"/>
          <w:szCs w:val="28"/>
        </w:rPr>
        <w:t>С</w:t>
      </w:r>
      <w:r w:rsidRPr="00FF0D7B">
        <w:rPr>
          <w:rFonts w:ascii="Times New Roman" w:hAnsi="Times New Roman" w:cs="Times New Roman"/>
          <w:b/>
          <w:bCs/>
          <w:sz w:val="28"/>
          <w:szCs w:val="28"/>
        </w:rPr>
        <w:t xml:space="preserve">^ </w:t>
      </w:r>
      <w:proofErr w:type="spellStart"/>
      <w:r w:rsidRPr="00FF0D7B">
        <w:rPr>
          <w:rFonts w:ascii="Times New Roman" w:hAnsi="Times New Roman" w:cs="Times New Roman"/>
          <w:b/>
          <w:bCs/>
          <w:sz w:val="28"/>
          <w:szCs w:val="28"/>
        </w:rPr>
        <w:t>н.р</w:t>
      </w:r>
      <w:r w:rsidRPr="00FF0D7B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</w:t>
      </w:r>
      <w:r w:rsidRPr="00FF0D7B">
        <w:rPr>
          <w:rFonts w:ascii="Times New Roman" w:hAnsi="Times New Roman" w:cs="Times New Roman"/>
          <w:b/>
          <w:bCs/>
          <w:sz w:val="28"/>
          <w:szCs w:val="28"/>
        </w:rPr>
        <w:t xml:space="preserve">^ </w:t>
      </w:r>
      <w:r w:rsidRPr="00FF0D7B">
        <w:rPr>
          <w:rFonts w:ascii="Times New Roman" w:hAnsi="Times New Roman" w:cs="Times New Roman"/>
          <w:sz w:val="28"/>
          <w:szCs w:val="28"/>
        </w:rPr>
        <w:t>С</w:t>
      </w:r>
      <w:r w:rsidRPr="00FF0D7B">
        <w:rPr>
          <w:rFonts w:ascii="Times New Roman" w:hAnsi="Times New Roman" w:cs="Times New Roman"/>
          <w:b/>
          <w:bCs/>
          <w:sz w:val="28"/>
          <w:szCs w:val="28"/>
        </w:rPr>
        <w:t>W .</w:t>
      </w:r>
      <w:proofErr w:type="spellStart"/>
      <w:r w:rsidRPr="00FF0D7B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F0D7B">
        <w:rPr>
          <w:rFonts w:ascii="Times New Roman" w:hAnsi="Times New Roman" w:cs="Times New Roman"/>
          <w:b/>
          <w:bCs/>
          <w:sz w:val="28"/>
          <w:szCs w:val="28"/>
        </w:rPr>
        <w:t>p</w:t>
      </w:r>
      <w:proofErr w:type="spellEnd"/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прямых затрат, накладных расходов и сметной прибыли: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D7B">
        <w:rPr>
          <w:rFonts w:ascii="Times New Roman" w:hAnsi="Times New Roman" w:cs="Times New Roman"/>
          <w:b/>
          <w:bCs/>
          <w:sz w:val="28"/>
          <w:szCs w:val="28"/>
        </w:rPr>
        <w:t xml:space="preserve">С = </w:t>
      </w:r>
      <w:proofErr w:type="gramStart"/>
      <w:r w:rsidRPr="00FF0D7B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FF0D7B">
        <w:rPr>
          <w:rFonts w:ascii="Times New Roman" w:hAnsi="Times New Roman" w:cs="Times New Roman"/>
          <w:b/>
          <w:bCs/>
          <w:sz w:val="28"/>
          <w:szCs w:val="28"/>
        </w:rPr>
        <w:t xml:space="preserve"> +С +С 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5. Накладные расходы определяются в процентах от суммы: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прямых затрат и заработной платы;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заработной платы основных рабочих и заработной платы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машинистов;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заработной платы основных рабочих и затрат на эксплуатацию машин.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6. Сметная документация разрабатывается: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заказчиком;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подрядной организацией;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проектной организацией;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г) физическим лицом (сметчиком);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) любым юридическим или физическим лицом,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умеющимсоответствующую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лицензию.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7. Сметная стоимость строительства включает в себя: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стоимость строительно-монтажных работ;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стоимость работ и оборудования;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стоимость строительных и монтажных работ,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оборудованияи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прочих затрат.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lastRenderedPageBreak/>
        <w:t>8. Первичным документом в сметной документации является: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сводный сметный расчет;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ведомость объемов работ;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локальная смета.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9. Величина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затраты связана: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 условиями производства работ на строительной площадке;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организационной структурой строительного предприятия;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выполнением определенного объема работ,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определяетсяпрямым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счетом.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10. Нормативная (гарантированная) прибыль подрядной организации в составе сметной стоимости строительной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продукции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еобходимая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для покрытия расходов строительной организации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наразвитие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производства, социальной сферы и материальное стимулирование работников, — это: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валовая прибыль;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сметная прибыль;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фактическая прибыль.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11. Сметная цена материалов — это: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стоимость франко-строительной площадки;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отпускная цена плюс транспортные расходы;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оптовая цена плюс заготовительно-складские расходы.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12. Где приводятся текущие сметные цены на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строительныематериалы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в Федеральном сборнике сметных цен;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региональных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сборниках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ССЦ, СССЦ;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прайс-листах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предприятий?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13. Что представляет собой единичная расценка: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затраты, формирующие себестоимость работ;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прямые затраты на единицу измерения работы;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затраты на заработную плату и материалы для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выполненияработы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14. При формировании единичных расценок на территориальном уровне: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учитывается стоимость всех материалов;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учитывается стоимость не всех материалов;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не учитывается стоимость основных материалов.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15. Как в сметах отражается стоимость неучтенных материалов: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дополнительными строками по нормам расхода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ТЕР и текущим ценам;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через индексацию по базовым ценам;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с предварительной корректировкой (привязкой)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расценокк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местным условиям строительства?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16. Для чего и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какую часть транспортных расходов составляются калькуляции: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сверх расходов по оптовой цене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франко-транспортныхсредств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для определения всей сметной цены материала;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на всю сумму транспортных расходов для расчета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отпускнойцены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lastRenderedPageBreak/>
        <w:t xml:space="preserve">в) на транспортные расходы до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приобъектного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склада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длярасчета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сметной цены?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17. Понятие заготовительно-складских расходов и их учет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то: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расходы поставщиков по их фактическим затратам;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расходы снабженческо-сбытовых организаций в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процентахот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оптовых цен;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расходы подрядных организаций на содержание складского хозяйства в размере 2 % по строительным материалам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отсметной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цены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франко-приобъектного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склада.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18. Какие затраты по заработной плате учитывает оплата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трударабочих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в составе прямых затрат: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все расходы на оплату труда производственных рабочих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настроительных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работах;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основную заработную плату рабочих;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расходы на основную и дополнительную заработную плату?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19. Какая часть заработной платы рабочих учитывается накладными расходами: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дополнительная заработная плата;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заработная плата рабочих, выполняющих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некапитальныеработы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выплаты компенсационного и стимулирующего характера,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 также за неотработанное время?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20. Где приводятся нормы затрат труда машинистов 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затратымашинного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времени: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в сборнике ССЦ РЦЦ СПб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сборниках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ГЭСН-2001;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сборниках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ФЕР и ТЕР 2001 г.?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21. Когда в локальных сметах учитываются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лимитированныезатраты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всегда;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в локальных сметах на комплексы работ;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когда роль объектной сметы выполняет локальная смета?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22. Накладные расходы, определяемые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базисно-индексным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методом, при использовании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сметно-нормативной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базы 2001 г. принимаются: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в процентах от оплаты труда рабочих-строителей;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от суммы прямых затрат;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от суммы оплаты труда без учета стоимости материалов;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от суммы оплаты труда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рабочих-строителейи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механизаторов.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23. Базой для определения сметной прибыли при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разработкесметной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базисно-индексным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методом является: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сметная себестоимость;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прямые затраты;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оплата труда рабочих-строителей и механизаторов;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г) прямые затраты плюс накладные расходы.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24. Общеотраслевой норматив сметной прибыли на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ремонтностроительные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работы — это: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12 % от себестоимости работ;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50%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ФОТ;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lastRenderedPageBreak/>
        <w:t xml:space="preserve">в) 65%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25. Затраты на оплату труда рабочих, занятых на работах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поблагоустройству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строительных площадок, учтены в составе: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прямых затрат;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накладных расходов;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сметной прибыли;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г) затрат на разборку временных зданий и сооружений.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 xml:space="preserve">Таможенные пошлины при определении в текущем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уровнецен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на импортные материальные ресурсы учитываются:</w:t>
      </w:r>
      <w:proofErr w:type="gramEnd"/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в составе прямых затрат;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в составе накладных расходов;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с учетом прочих затрат.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27. Перебазировка строительных механизмов учитывается в составе: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прочих затрат;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накладных расходов;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прямых затрат.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28. Оплата труда административно-хозяйственного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персоналавключается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в состав: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прямых затрат;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накладных расходов;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прочих затрат.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29. Расходы на содержание и эксплуатацию зданий, занимаемых административно-хозяйственным персоналом строительно-монтажных организаций, оплачиваются: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за счет сметной прибыли;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за счет прочих затрат;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за счет накладных расходов.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30. Основанием для установления марок строительных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машинпри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смет является: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сборники ГЭСН-2001;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проект организации строительства;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ведомость объемов работ.</w:t>
      </w:r>
    </w:p>
    <w:p w:rsidR="00264BC6" w:rsidRPr="00FF0D7B" w:rsidRDefault="00264BC6" w:rsidP="00264BC6">
      <w:pPr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br w:type="page"/>
      </w:r>
    </w:p>
    <w:p w:rsidR="00264BC6" w:rsidRPr="00022120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Тестовое задание по теме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22120">
        <w:rPr>
          <w:rFonts w:ascii="Times New Roman" w:hAnsi="Times New Roman" w:cs="Times New Roman"/>
          <w:b/>
          <w:sz w:val="28"/>
          <w:szCs w:val="28"/>
        </w:rPr>
        <w:t>.</w:t>
      </w:r>
    </w:p>
    <w:p w:rsidR="00264BC6" w:rsidRPr="00FF0D7B" w:rsidRDefault="00264BC6" w:rsidP="00264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1. Таблицы единичных расценок имеют: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шифр, наименование, состав работ, измеритель,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переченьматериальных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и трудовых ресурсов в натуральных показателях;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шифр, наименование, состав работ, измеритель и количественные показатели норм расхода ресурсов в рублях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шифр, наименование, состав работ, измеритель, трудоемкость в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человекочасах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2. Материалы, изделия и конструкции представлены в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таблицахсметных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норм по обобщенной номенклатуре, как правило, без указания марок и дополнительных характеристик. При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составлениисмет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учитываются конкретные материальные ресурсы на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основанииданных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проекта. При составлении смет в графе расход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обозначаютсимволом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«П». Это обозначает: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расход определяется по прейскурантам;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расход определяется практически по факту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выполненияработ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расход этих материальных ресурсов определяется по проектным данным с учетом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трудноустранимых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потерь и отходов.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3. Основанием для определения сметной стоимости строительства могут являться: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архитектурно-строительные чертежи,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и ППР 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исходные данные заказчика для разработки сметной документации,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и проектная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ействующие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сметные нормативы, а также отпускные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ценыи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транспортные расходы, решения органов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государственнойвласти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договор подряда между заказчиком и подрядчиком.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4. Сметная документация составляется в определенной последовательности. Выберите правильную последовательность: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D7B">
        <w:rPr>
          <w:rFonts w:ascii="Times New Roman" w:hAnsi="Times New Roman" w:cs="Times New Roman"/>
          <w:sz w:val="28"/>
          <w:szCs w:val="28"/>
        </w:rPr>
        <w:t>а) пусковой комплекс — очередь строительства — строительство (стройка) в целом, вид работ (затрат) — объект;</w:t>
      </w:r>
      <w:proofErr w:type="gramEnd"/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переход от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мелких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к более крупным элементам строительства;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переход от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к более мелким элементам строительства.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5. Сметная документация нумеруется в следующем порядке.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Нумерация локальных сметных расчетов (смет) производится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приформировании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объектного сметного расчета (сметы) с учетом номера и наименования главы сводного сметного расчета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стоимостистроительства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, в которую он (она) включается. Расшифровать нумерацию локальной сметы: № 02-04-12.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первые две цифры соответствуют номеру главы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сводногосметного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расчета, вторые две цифры — номеру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строкив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главе, третьи две цифры означают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номерлокального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сметного расчета (сметы) в данном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объектномсметном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расчете (смете);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lastRenderedPageBreak/>
        <w:t xml:space="preserve">б) первые две цифры означают порядковый номер локального сметного расчета, вторые две цифры — номер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строкив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главе, третьи две цифры соответствуют номеру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главысводного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сметного расчета (сметы) в данном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объектномсметном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расчете (смете).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6. Результаты вычислений и итоговые данные в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локальныхсметных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расчетах (сметах) рекомендуется приводить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следующимобразом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в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(в текущем уровне цен) с округлением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додвух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знаков после запятой;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построчные и итоговые цифры округляются до целых рублей;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показываются в целых тысячах рублей.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7. Результаты вычислений и итоговые данные в объектных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сметныхрасчетах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(сметах) рекомендуется приводить следующим образом: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в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(в текущем уровне цен) с округлением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додвух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знаков после запятой;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построчные и итоговые цифры округляются до целых рублей;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показываются в целых тысячах рублей.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8. Результаты вычислений и итоговые данные в сводных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сметныхрасчетах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стоимости строительства или ремонта (сводках затрат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екомендуется приводить следующим образом: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в тысячах рублей (в текущем уровне цен) с округлением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додвух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знаков после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запетой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построчные и итоговые цифры округляются до целых рублей;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показываются в целых тысячах рублей.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9. К лимитированным затратам в объектной смете относятся: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стоимость проектных и изыскательских работ, командировочные расходы;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удорожание работ, выполняемых в зимнее время,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стоимостьвременных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зданий и сооружений, часть резерва средств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нанепредвиденные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работы и затраты;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авторский надзор, возвратные суммы, подготовка производственного персонала.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10. Что включает в себя понятие «строительство»: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новое строительство, реконструкцию и техническое перевооружение;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новое строительство, расширение, реконструкцию и техническое перевооружение;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новое строительство, расширение, реконструкцию?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11. В каких уровнях цен рекомендуется приводить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стоимостьстроительства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в сметной документации: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в базисном и текущем (прогнозном) уровне;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только в базисном уровне;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только в текущем (прогнозном) уровне?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12. Когда цены строительства могут быть открытыми (уточняемыми):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в условиях рыночных отношений всегда остаются открытыми;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lastRenderedPageBreak/>
        <w:t>б) когда это предусмотрено договором (контрактом);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по решению местной администрации?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13. Состав сметной документации — это: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локальные сметы и расчеты, объектные сметы 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расчеты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водный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сметный расчет, сводка затрат;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элементные сметные нормы, локальные сметы 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расчеты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бъектные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сметы и расчеты и сводка затрат;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элементные сметные нормы,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ЕНиРы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, локальные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сметыи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расчеты, сводный сметный расчет, объектные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сметыи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сводка затрат.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14. В локальные сметы включаются: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прямые затраты, накладные расходы и сметная прибыл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плановые накопления);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заработная плата, эксплуатация машин и стоимость материалов, НДС;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заработная плата, эксплуатация машин и стоимость материалов.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15. Порядок группировки затрат в локальных сметах (расчетах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а общестроительные работы: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подземная часть и надземная часть: стены,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перекрытия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аркас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, кровля, полы, отделочные работы, разные работы;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подземная часть и надземная часть;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земляные работы, фундаменты,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0D7B">
        <w:rPr>
          <w:rFonts w:ascii="Times New Roman" w:hAnsi="Times New Roman" w:cs="Times New Roman"/>
          <w:sz w:val="28"/>
          <w:szCs w:val="28"/>
        </w:rPr>
        <w:t xml:space="preserve">ены, каркас,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перекрытия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ерегородки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, полы, покрытие и кровля, заполнение проемов, лестницы и площадки, отделочные работы,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разныеработы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 разделением на подземную и надземную часть.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16. К санитарно-техническим работам относятся: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монтаж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железобетонныхсантехблоков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, отопление, вентиляция 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дымоудаление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, водопровод, канализация внутренняя и наружная;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внутренние водопровод, канализация, отопление, вентиляция и кондиционирование,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дымоудаление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, наружные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сетиводопровода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, канализации и теплоснабжения;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разработка траншеи под трубопроводы, прокладка водопровода, канализации, теплосети, монтаж вентиляции.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17. Объектная смета: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суммирует данные локальных сетей по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соответствующемуобъекту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по графам «строительные работы», «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монтажныеработы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», «стоимость оборудования, мебели и инвентаря»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«прочие затраты»;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суммирует данные локальных смет по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соответствующемуобъекту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по основной заработной плате, материалам, оборудованию и прочим затратам;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суммирует данные локальных смет по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соответствующемуобъекту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по графам «основная заработная плата», «материалы», «затраты на эксплуатацию машин, оборудования»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,«</w:t>
      </w:r>
      <w:proofErr w:type="spellStart"/>
      <w:proofErr w:type="gramEnd"/>
      <w:r w:rsidRPr="00FF0D7B">
        <w:rPr>
          <w:rFonts w:ascii="Times New Roman" w:hAnsi="Times New Roman" w:cs="Times New Roman"/>
          <w:sz w:val="28"/>
          <w:szCs w:val="28"/>
        </w:rPr>
        <w:t>цакладные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расходы».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18. Подсчет объемов работ в локальных сметах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осуществляетсяна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основе: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чертежей, спецификаций, пояснительных записок;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lastRenderedPageBreak/>
        <w:t xml:space="preserve">б) ведомостей объемов работ, спецификаций 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пояснительныхзаписок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чертежей и эскизов, пояснительных записок.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19. Сводный сметный расчет на строительные работы содержит: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10 глав;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12 глав;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30 глав.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20. В гл. 2 сводного сметного расчета включаются: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сметная стоимость зданий и сооружений основного производственного назначения;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сметная стоимость зданий и сооружений основного производственного назначения и инженерных сетей к ним;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объекты подсобного и обслуживающего назначения.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21. Прямые затраты учитывают: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стоимость оплаты труда рабочих, материалов,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изделий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онструкций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и эксплуатации машин;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основную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зарабсшгую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плату, вспомогательную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заработнуюплату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, материалы и оборудование, затраты на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эксплуатациюмашин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сметную заработную плату, стоимость материалов и затраты на эксплуатацию машин.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22. Начисление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накоплении производится: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в конце сметы в процентах от итога прямых затрат с накладными расходами, в конце каждого раздела сметы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илив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конце сметы если нет деления на разделы;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сметы в процентах от итога прямых затрат или в конце каждого раздела сметы;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от фонда оплаты труда по видам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строительныхработ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или видам строительства.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23. В каком размере указываются возвратные суммы от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разборкивременных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зданий и сооружений: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15% от стоимости строительно-монтажных работ;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15 % от стоимости временных зданий и сооружений;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10% от стоимости временных зданий и сооружений?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24. В каком сметном документе определяется стоимость строительства объекта: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в объектной смете;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локальной смете;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сводке затрат;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г) сводном сметном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25. Как относятся средства на выполнение работ нулевого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циклаи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на устройство крыши между жилой и нежилой частями здания: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относится на нежилую часть;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относится на жилую часть;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lastRenderedPageBreak/>
        <w:t>в) распределяются пропорционально их строительному объему?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26. Выберите правильное определение показателя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единичнойстоимости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а) по жилой части дома и по нежилой части дома —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показательстоимости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строительства на одну квартиру в среднем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илина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одно рабочее место в магазинах, одно посадочное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местов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столовых и т.д.;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по жилой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часги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дома — показатель стоимости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строительствана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1 м2 приведенной общей площади, а также на одну квартиру в среднем; по нежилой части дома — показатель стоимости строительства на одно рабочее место в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магазинах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>дно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посадочное место в столовых и т.д.;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в) по жилой части дома и по нежилой части дома —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показательстоимости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строительства на 1 м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приведенной общей площади.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27. Наиболее точный метод формирования стоимости: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по укрупненным нормативам;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базисно-индексный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ресурсный;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г) ресурсно-индексный.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28. Что является основой для составления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ресурсныхведомостей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>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сборники ГЭСН и проектные данные;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нормы расхода ресурсов;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проектные данные;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г) сборники нормативных показателей и проектный материал?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29. На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каких источников определяются цены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настроительные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ресурсы: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сборники ССЦ, СССЦ;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прайс-листы, информационные издания и каталоги;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источники, указанные в договоре подряда?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30. Основные причины, сдерживающие </w:t>
      </w:r>
      <w:proofErr w:type="gramStart"/>
      <w:r w:rsidRPr="00FF0D7B">
        <w:rPr>
          <w:rFonts w:ascii="Times New Roman" w:hAnsi="Times New Roman" w:cs="Times New Roman"/>
          <w:sz w:val="28"/>
          <w:szCs w:val="28"/>
        </w:rPr>
        <w:t>широкое</w:t>
      </w:r>
      <w:proofErr w:type="gramEnd"/>
      <w:r w:rsidRPr="00FF0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применениересурсного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метода составления смет: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большая трудоемкость работы;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отсутствие многих норм расхода ресурсов;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трудоемкость и отсутствие кодирования на новые материалы.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31. Какими нормативными документами пользуются для определения стоимости проектных работ: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сборники сметных норм;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справочники базовых цен;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единичные расценки?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 xml:space="preserve">32. Назовите параметры, от которых определяют долю </w:t>
      </w:r>
      <w:proofErr w:type="spellStart"/>
      <w:r w:rsidRPr="00FF0D7B">
        <w:rPr>
          <w:rFonts w:ascii="Times New Roman" w:hAnsi="Times New Roman" w:cs="Times New Roman"/>
          <w:sz w:val="28"/>
          <w:szCs w:val="28"/>
        </w:rPr>
        <w:t>ценыпроектных</w:t>
      </w:r>
      <w:proofErr w:type="spellEnd"/>
      <w:r w:rsidRPr="00FF0D7B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а) от стоимости проектных работ;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б) категории сложности объекта;</w:t>
      </w:r>
    </w:p>
    <w:p w:rsidR="00264BC6" w:rsidRPr="00FF0D7B" w:rsidRDefault="00264BC6" w:rsidP="00264B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D7B">
        <w:rPr>
          <w:rFonts w:ascii="Times New Roman" w:hAnsi="Times New Roman" w:cs="Times New Roman"/>
          <w:sz w:val="28"/>
          <w:szCs w:val="28"/>
        </w:rPr>
        <w:t>в) стадии проектирования.</w:t>
      </w:r>
    </w:p>
    <w:p w:rsidR="00F21BD7" w:rsidRDefault="00F21BD7">
      <w:pP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70981" w:rsidRPr="00170981" w:rsidRDefault="00170981" w:rsidP="001709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7098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170981" w:rsidRPr="00170981" w:rsidRDefault="00170981" w:rsidP="001709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70981" w:rsidRPr="00170981" w:rsidRDefault="00170981" w:rsidP="001709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7098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Дополнения и изменения к комплекту КОС на учебный год</w:t>
      </w:r>
    </w:p>
    <w:p w:rsidR="00170981" w:rsidRPr="00170981" w:rsidRDefault="00170981" w:rsidP="00170981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170981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br/>
        <w:t> </w:t>
      </w:r>
    </w:p>
    <w:p w:rsidR="00170981" w:rsidRPr="00170981" w:rsidRDefault="00170981" w:rsidP="00170981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09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Дополнения и изменения </w:t>
      </w:r>
      <w:r w:rsidRPr="001709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к комплекту </w:t>
      </w:r>
      <w:proofErr w:type="spellStart"/>
      <w:r w:rsidRPr="001709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КОС</w:t>
      </w:r>
      <w:r w:rsidRPr="00170981">
        <w:rPr>
          <w:rFonts w:ascii="Times New Roman" w:eastAsia="Arial Unicode MS" w:hAnsi="Times New Roman" w:cs="Times New Roman"/>
          <w:sz w:val="24"/>
          <w:szCs w:val="24"/>
          <w:lang w:eastAsia="ru-RU"/>
        </w:rPr>
        <w:t>на</w:t>
      </w:r>
      <w:proofErr w:type="spellEnd"/>
      <w:r w:rsidRPr="001709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 учебный год по дисциплине _________________________________________________________________ </w:t>
      </w:r>
    </w:p>
    <w:p w:rsidR="00170981" w:rsidRPr="00170981" w:rsidRDefault="00170981" w:rsidP="00170981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0981">
        <w:rPr>
          <w:rFonts w:ascii="Times New Roman" w:eastAsia="Arial Unicode MS" w:hAnsi="Times New Roman" w:cs="Times New Roman"/>
          <w:sz w:val="24"/>
          <w:szCs w:val="24"/>
          <w:lang w:eastAsia="ru-RU"/>
        </w:rPr>
        <w:t>В комплект КОС внесены следующие изменения:</w:t>
      </w: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098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098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098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098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098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70981" w:rsidRPr="00170981" w:rsidRDefault="00170981" w:rsidP="00170981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0981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Дополнения и изменения в комплекте КОС обсуждены на заседании ПЦК _______________________________________________________</w:t>
      </w: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0981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«_____» ____________ 20_____г. (протокол № _______</w:t>
      </w:r>
      <w:proofErr w:type="gramStart"/>
      <w:r w:rsidRPr="001709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70981">
        <w:rPr>
          <w:rFonts w:ascii="Times New Roman" w:eastAsia="Arial Unicode MS" w:hAnsi="Times New Roman" w:cs="Times New Roman"/>
          <w:sz w:val="24"/>
          <w:szCs w:val="24"/>
          <w:lang w:eastAsia="ru-RU"/>
        </w:rPr>
        <w:t>. </w:t>
      </w:r>
    </w:p>
    <w:p w:rsidR="00170981" w:rsidRPr="00170981" w:rsidRDefault="00170981" w:rsidP="00170981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0981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 ПЦК ________________ /___________________/</w:t>
      </w:r>
    </w:p>
    <w:p w:rsidR="00170981" w:rsidRPr="00170981" w:rsidRDefault="00170981" w:rsidP="0017098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sectPr w:rsidR="00170981" w:rsidRPr="00170981" w:rsidSect="006C344F">
      <w:footnotePr>
        <w:numFmt w:val="chicago"/>
      </w:footnotePr>
      <w:pgSz w:w="11906" w:h="16838" w:code="9"/>
      <w:pgMar w:top="917" w:right="56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BC" w:rsidRDefault="00AD5FBC" w:rsidP="00170981">
      <w:pPr>
        <w:spacing w:after="0" w:line="240" w:lineRule="auto"/>
      </w:pPr>
      <w:r>
        <w:separator/>
      </w:r>
    </w:p>
  </w:endnote>
  <w:endnote w:type="continuationSeparator" w:id="0">
    <w:p w:rsidR="00AD5FBC" w:rsidRDefault="00AD5FBC" w:rsidP="0017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13" w:rsidRDefault="00132E83" w:rsidP="00A255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255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5513" w:rsidRDefault="00A25513" w:rsidP="00A2551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13" w:rsidRDefault="00132E83" w:rsidP="00A255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255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338C">
      <w:rPr>
        <w:rStyle w:val="a9"/>
        <w:noProof/>
      </w:rPr>
      <w:t>4</w:t>
    </w:r>
    <w:r>
      <w:rPr>
        <w:rStyle w:val="a9"/>
      </w:rPr>
      <w:fldChar w:fldCharType="end"/>
    </w:r>
  </w:p>
  <w:p w:rsidR="00A25513" w:rsidRDefault="00A25513" w:rsidP="00A2551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BC" w:rsidRDefault="00AD5FBC" w:rsidP="00170981">
      <w:pPr>
        <w:spacing w:after="0" w:line="240" w:lineRule="auto"/>
      </w:pPr>
      <w:r>
        <w:separator/>
      </w:r>
    </w:p>
  </w:footnote>
  <w:footnote w:type="continuationSeparator" w:id="0">
    <w:p w:rsidR="00AD5FBC" w:rsidRDefault="00AD5FBC" w:rsidP="0017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F6953"/>
    <w:multiLevelType w:val="hybridMultilevel"/>
    <w:tmpl w:val="02D2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014"/>
    <w:multiLevelType w:val="hybridMultilevel"/>
    <w:tmpl w:val="5940553C"/>
    <w:lvl w:ilvl="0" w:tplc="27AC6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910F1"/>
    <w:multiLevelType w:val="hybridMultilevel"/>
    <w:tmpl w:val="38383C2E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4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CD674D2"/>
    <w:multiLevelType w:val="hybridMultilevel"/>
    <w:tmpl w:val="BE42A10E"/>
    <w:lvl w:ilvl="0" w:tplc="9DD6AD7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F0052"/>
    <w:multiLevelType w:val="hybridMultilevel"/>
    <w:tmpl w:val="0358B09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E51AF6"/>
    <w:multiLevelType w:val="singleLevel"/>
    <w:tmpl w:val="1BFE441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3">
    <w:nsid w:val="2E94197F"/>
    <w:multiLevelType w:val="singleLevel"/>
    <w:tmpl w:val="466AB62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B4CD9"/>
    <w:multiLevelType w:val="hybridMultilevel"/>
    <w:tmpl w:val="4636FEAA"/>
    <w:lvl w:ilvl="0" w:tplc="26E4400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40651"/>
    <w:multiLevelType w:val="hybridMultilevel"/>
    <w:tmpl w:val="5D84244C"/>
    <w:lvl w:ilvl="0" w:tplc="9DD6AD7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A753F9"/>
    <w:multiLevelType w:val="multilevel"/>
    <w:tmpl w:val="647A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66D63"/>
    <w:multiLevelType w:val="hybridMultilevel"/>
    <w:tmpl w:val="94D06E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23"/>
  </w:num>
  <w:num w:numId="7">
    <w:abstractNumId w:val="3"/>
  </w:num>
  <w:num w:numId="8">
    <w:abstractNumId w:val="22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  <w:num w:numId="13">
    <w:abstractNumId w:val="20"/>
  </w:num>
  <w:num w:numId="14">
    <w:abstractNumId w:val="24"/>
  </w:num>
  <w:num w:numId="15">
    <w:abstractNumId w:val="15"/>
  </w:num>
  <w:num w:numId="16">
    <w:abstractNumId w:val="1"/>
  </w:num>
  <w:num w:numId="17">
    <w:abstractNumId w:val="17"/>
  </w:num>
  <w:num w:numId="18">
    <w:abstractNumId w:val="25"/>
  </w:num>
  <w:num w:numId="19">
    <w:abstractNumId w:val="16"/>
  </w:num>
  <w:num w:numId="20">
    <w:abstractNumId w:val="11"/>
  </w:num>
  <w:num w:numId="21">
    <w:abstractNumId w:val="21"/>
  </w:num>
  <w:num w:numId="22">
    <w:abstractNumId w:val="8"/>
  </w:num>
  <w:num w:numId="23">
    <w:abstractNumId w:val="12"/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981"/>
    <w:rsid w:val="000B5F00"/>
    <w:rsid w:val="00114D5D"/>
    <w:rsid w:val="00132E83"/>
    <w:rsid w:val="00165C9D"/>
    <w:rsid w:val="00170981"/>
    <w:rsid w:val="00264BC6"/>
    <w:rsid w:val="002D4AC3"/>
    <w:rsid w:val="00444839"/>
    <w:rsid w:val="005543B1"/>
    <w:rsid w:val="00623D34"/>
    <w:rsid w:val="006C344F"/>
    <w:rsid w:val="007652F4"/>
    <w:rsid w:val="008A338C"/>
    <w:rsid w:val="009627B2"/>
    <w:rsid w:val="009F1E66"/>
    <w:rsid w:val="00A25513"/>
    <w:rsid w:val="00A40DF0"/>
    <w:rsid w:val="00A44369"/>
    <w:rsid w:val="00AD5FBC"/>
    <w:rsid w:val="00B92BDF"/>
    <w:rsid w:val="00C8323F"/>
    <w:rsid w:val="00CA55A3"/>
    <w:rsid w:val="00CA7F51"/>
    <w:rsid w:val="00CB11CB"/>
    <w:rsid w:val="00CD3392"/>
    <w:rsid w:val="00CF0FFC"/>
    <w:rsid w:val="00ED2166"/>
    <w:rsid w:val="00F21BD7"/>
    <w:rsid w:val="00F30161"/>
    <w:rsid w:val="00F8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F"/>
  </w:style>
  <w:style w:type="paragraph" w:styleId="1">
    <w:name w:val="heading 1"/>
    <w:basedOn w:val="a"/>
    <w:next w:val="a"/>
    <w:link w:val="10"/>
    <w:qFormat/>
    <w:rsid w:val="0017098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09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709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709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09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09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09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09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09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170981"/>
  </w:style>
  <w:style w:type="table" w:styleId="a3">
    <w:name w:val="Table Grid"/>
    <w:basedOn w:val="a1"/>
    <w:uiPriority w:val="59"/>
    <w:rsid w:val="0017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7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7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098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170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70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70981"/>
  </w:style>
  <w:style w:type="paragraph" w:customStyle="1" w:styleId="Style7">
    <w:name w:val="Style7"/>
    <w:basedOn w:val="a"/>
    <w:rsid w:val="00170981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70981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1709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170981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b">
    <w:name w:val="Hyperlink"/>
    <w:rsid w:val="0017098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170981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c">
    <w:name w:val="footnote reference"/>
    <w:semiHidden/>
    <w:rsid w:val="00170981"/>
    <w:rPr>
      <w:vertAlign w:val="superscript"/>
    </w:rPr>
  </w:style>
  <w:style w:type="paragraph" w:styleId="ad">
    <w:name w:val="endnote text"/>
    <w:basedOn w:val="a"/>
    <w:link w:val="ae"/>
    <w:rsid w:val="0017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170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170981"/>
    <w:rPr>
      <w:vertAlign w:val="superscript"/>
    </w:rPr>
  </w:style>
  <w:style w:type="character" w:styleId="af0">
    <w:name w:val="annotation reference"/>
    <w:rsid w:val="00170981"/>
    <w:rPr>
      <w:sz w:val="16"/>
      <w:szCs w:val="16"/>
    </w:rPr>
  </w:style>
  <w:style w:type="paragraph" w:styleId="af1">
    <w:name w:val="annotation text"/>
    <w:basedOn w:val="a"/>
    <w:link w:val="af2"/>
    <w:rsid w:val="0017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17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170981"/>
    <w:rPr>
      <w:b/>
      <w:bCs/>
    </w:rPr>
  </w:style>
  <w:style w:type="character" w:customStyle="1" w:styleId="af4">
    <w:name w:val="Тема примечания Знак"/>
    <w:basedOn w:val="af2"/>
    <w:link w:val="af3"/>
    <w:rsid w:val="001709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rsid w:val="001709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17098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17098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170981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8">
    <w:name w:val="Знак"/>
    <w:basedOn w:val="a"/>
    <w:rsid w:val="00170981"/>
    <w:pPr>
      <w:spacing w:before="60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"/>
    <w:basedOn w:val="a"/>
    <w:link w:val="afa"/>
    <w:rsid w:val="00170981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170981"/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Body Text Indent"/>
    <w:basedOn w:val="a"/>
    <w:link w:val="afc"/>
    <w:rsid w:val="001709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17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1709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Style4">
    <w:name w:val="Style4"/>
    <w:basedOn w:val="a"/>
    <w:uiPriority w:val="99"/>
    <w:rsid w:val="0017098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170981"/>
    <w:rPr>
      <w:rFonts w:ascii="Times New Roman" w:hAnsi="Times New Roman" w:cs="Times New Roman" w:hint="default"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1709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14D5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4D5D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14D5D"/>
    <w:pPr>
      <w:widowControl w:val="0"/>
      <w:autoSpaceDE w:val="0"/>
      <w:autoSpaceDN w:val="0"/>
      <w:adjustRightInd w:val="0"/>
      <w:spacing w:after="0" w:line="326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14D5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114D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0"/>
    <w:uiPriority w:val="99"/>
    <w:rsid w:val="00114D5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098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09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709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709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09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09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09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09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09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170981"/>
  </w:style>
  <w:style w:type="table" w:styleId="a3">
    <w:name w:val="Table Grid"/>
    <w:basedOn w:val="a1"/>
    <w:uiPriority w:val="59"/>
    <w:rsid w:val="0017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7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7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098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170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70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70981"/>
  </w:style>
  <w:style w:type="paragraph" w:customStyle="1" w:styleId="Style7">
    <w:name w:val="Style7"/>
    <w:basedOn w:val="a"/>
    <w:rsid w:val="00170981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70981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1709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170981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b">
    <w:name w:val="Hyperlink"/>
    <w:rsid w:val="0017098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170981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c">
    <w:name w:val="footnote reference"/>
    <w:semiHidden/>
    <w:rsid w:val="00170981"/>
    <w:rPr>
      <w:vertAlign w:val="superscript"/>
    </w:rPr>
  </w:style>
  <w:style w:type="paragraph" w:styleId="ad">
    <w:name w:val="endnote text"/>
    <w:basedOn w:val="a"/>
    <w:link w:val="ae"/>
    <w:rsid w:val="0017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170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170981"/>
    <w:rPr>
      <w:vertAlign w:val="superscript"/>
    </w:rPr>
  </w:style>
  <w:style w:type="character" w:styleId="af0">
    <w:name w:val="annotation reference"/>
    <w:rsid w:val="00170981"/>
    <w:rPr>
      <w:sz w:val="16"/>
      <w:szCs w:val="16"/>
    </w:rPr>
  </w:style>
  <w:style w:type="paragraph" w:styleId="af1">
    <w:name w:val="annotation text"/>
    <w:basedOn w:val="a"/>
    <w:link w:val="af2"/>
    <w:rsid w:val="0017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17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170981"/>
    <w:rPr>
      <w:b/>
      <w:bCs/>
    </w:rPr>
  </w:style>
  <w:style w:type="character" w:customStyle="1" w:styleId="af4">
    <w:name w:val="Тема примечания Знак"/>
    <w:basedOn w:val="af2"/>
    <w:link w:val="af3"/>
    <w:rsid w:val="001709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rsid w:val="001709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17098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17098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170981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8">
    <w:name w:val="Знак"/>
    <w:basedOn w:val="a"/>
    <w:rsid w:val="00170981"/>
    <w:pPr>
      <w:spacing w:before="60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"/>
    <w:basedOn w:val="a"/>
    <w:link w:val="afa"/>
    <w:rsid w:val="00170981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170981"/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Body Text Indent"/>
    <w:basedOn w:val="a"/>
    <w:link w:val="afc"/>
    <w:rsid w:val="001709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17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1709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Style4">
    <w:name w:val="Style4"/>
    <w:basedOn w:val="a"/>
    <w:uiPriority w:val="99"/>
    <w:rsid w:val="0017098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170981"/>
    <w:rPr>
      <w:rFonts w:ascii="Times New Roman" w:hAnsi="Times New Roman" w:cs="Times New Roman" w:hint="default"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1709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14D5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4D5D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14D5D"/>
    <w:pPr>
      <w:widowControl w:val="0"/>
      <w:autoSpaceDE w:val="0"/>
      <w:autoSpaceDN w:val="0"/>
      <w:adjustRightInd w:val="0"/>
      <w:spacing w:after="0" w:line="326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14D5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114D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0"/>
    <w:uiPriority w:val="99"/>
    <w:rsid w:val="00114D5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31</Pages>
  <Words>7005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11</cp:revision>
  <cp:lastPrinted>2017-03-31T10:23:00Z</cp:lastPrinted>
  <dcterms:created xsi:type="dcterms:W3CDTF">2014-03-28T07:36:00Z</dcterms:created>
  <dcterms:modified xsi:type="dcterms:W3CDTF">2017-03-31T10:24:00Z</dcterms:modified>
</cp:coreProperties>
</file>